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CE44" w14:textId="77777777" w:rsidR="00962D52" w:rsidRDefault="00962D52" w:rsidP="00962D52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Klauzula informacyjna dotycząca przetwarzania danych osobowych (w związku naborem na wolne stanowisko urzędnicze, w tym kierownicze stanowisko urzędnicze)</w:t>
      </w:r>
    </w:p>
    <w:p w14:paraId="1C67C7C8" w14:textId="77777777" w:rsidR="00962D52" w:rsidRDefault="00962D52" w:rsidP="00962D52">
      <w:pPr>
        <w:widowControl w:val="0"/>
        <w:spacing w:after="0" w:line="360" w:lineRule="auto"/>
        <w:rPr>
          <w:rFonts w:cs="Calibri"/>
          <w:color w:val="00000A"/>
          <w:kern w:val="3"/>
          <w:sz w:val="24"/>
          <w:szCs w:val="24"/>
          <w:lang w:eastAsia="zh-CN" w:bidi="hi-IN"/>
        </w:rPr>
      </w:pPr>
      <w:bookmarkStart w:id="0" w:name="_Hlk5021347"/>
    </w:p>
    <w:p w14:paraId="546800E9" w14:textId="77777777" w:rsidR="00962D52" w:rsidRDefault="00962D52" w:rsidP="00962D52">
      <w:pPr>
        <w:numPr>
          <w:ilvl w:val="0"/>
          <w:numId w:val="3"/>
        </w:numPr>
        <w:spacing w:after="0" w:line="360" w:lineRule="auto"/>
        <w:contextualSpacing/>
        <w:rPr>
          <w:rStyle w:val="Hipercze"/>
          <w:rFonts w:cs="Calibri"/>
          <w:sz w:val="24"/>
          <w:szCs w:val="24"/>
        </w:rPr>
      </w:pPr>
      <w:r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Administratorem Pani/Pana danych osobowych jest </w:t>
      </w:r>
      <w:r>
        <w:rPr>
          <w:rFonts w:cs="Calibri"/>
          <w:iCs/>
          <w:sz w:val="24"/>
          <w:szCs w:val="24"/>
        </w:rPr>
        <w:t xml:space="preserve">Gminny Ośrodek Administracyjny Szkół w Niemcach (dalej: </w:t>
      </w:r>
      <w:proofErr w:type="spellStart"/>
      <w:r>
        <w:rPr>
          <w:rFonts w:cs="Calibri"/>
          <w:iCs/>
          <w:sz w:val="24"/>
          <w:szCs w:val="24"/>
        </w:rPr>
        <w:t>GOASz</w:t>
      </w:r>
      <w:proofErr w:type="spellEnd"/>
      <w:r>
        <w:rPr>
          <w:rFonts w:cs="Calibri"/>
          <w:iCs/>
          <w:sz w:val="24"/>
          <w:szCs w:val="24"/>
        </w:rPr>
        <w:t xml:space="preserve">), </w:t>
      </w:r>
      <w:r>
        <w:rPr>
          <w:rFonts w:cs="Calibri"/>
          <w:sz w:val="24"/>
          <w:szCs w:val="24"/>
        </w:rPr>
        <w:t xml:space="preserve">ul. Lubelska 121, 21-025 Niemce, tel. </w:t>
      </w:r>
      <w:r>
        <w:rPr>
          <w:rStyle w:val="pojedynczapozycja"/>
          <w:rFonts w:cs="Calibri"/>
          <w:sz w:val="24"/>
          <w:szCs w:val="24"/>
        </w:rPr>
        <w:t xml:space="preserve">81 756 16 19, e-mail: </w:t>
      </w:r>
      <w:hyperlink r:id="rId5" w:history="1">
        <w:r>
          <w:rPr>
            <w:rStyle w:val="Hipercze"/>
            <w:rFonts w:cs="Calibri"/>
            <w:sz w:val="24"/>
            <w:szCs w:val="24"/>
          </w:rPr>
          <w:t>goasz@niemce.pl</w:t>
        </w:r>
      </w:hyperlink>
      <w:r>
        <w:rPr>
          <w:rStyle w:val="Hipercze"/>
          <w:rFonts w:cs="Calibri"/>
          <w:sz w:val="24"/>
          <w:szCs w:val="24"/>
        </w:rPr>
        <w:t xml:space="preserve"> </w:t>
      </w:r>
    </w:p>
    <w:p w14:paraId="34F7C426" w14:textId="77777777" w:rsidR="00962D52" w:rsidRDefault="00962D52" w:rsidP="00962D52">
      <w:pPr>
        <w:numPr>
          <w:ilvl w:val="0"/>
          <w:numId w:val="3"/>
        </w:numPr>
        <w:spacing w:after="0" w:line="360" w:lineRule="auto"/>
        <w:contextualSpacing/>
        <w:rPr>
          <w:rFonts w:cs="Calibri"/>
          <w:color w:val="0563C1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We wszystkich sprawach dotyczących przetwarzania danych osobowych oraz korzystania </w:t>
      </w:r>
      <w:r>
        <w:rPr>
          <w:rFonts w:cs="Calibri"/>
          <w:sz w:val="24"/>
          <w:szCs w:val="24"/>
        </w:rPr>
        <w:br/>
        <w:t>z praw związanych z przetwarzaniem tych danych można skontaktować się z Inspektorem Ochrony Danych drogą elektroniczną: iod.goasz@niemce.pl lub pisemnie na adres Administratora.</w:t>
      </w:r>
    </w:p>
    <w:p w14:paraId="202CAB57" w14:textId="77777777" w:rsidR="00962D52" w:rsidRDefault="00962D52" w:rsidP="00962D52">
      <w:pPr>
        <w:numPr>
          <w:ilvl w:val="0"/>
          <w:numId w:val="3"/>
        </w:numPr>
        <w:spacing w:after="0" w:line="360" w:lineRule="auto"/>
        <w:contextualSpacing/>
        <w:rPr>
          <w:rFonts w:cs="Calibri"/>
          <w:color w:val="0563C1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Pani/Pana dane osobowe będą </w:t>
      </w:r>
      <w:r>
        <w:rPr>
          <w:rFonts w:cs="Calibri"/>
          <w:color w:val="00000A"/>
          <w:kern w:val="3"/>
          <w:sz w:val="24"/>
          <w:szCs w:val="24"/>
          <w:lang w:eastAsia="zh-CN" w:bidi="hi-IN"/>
        </w:rPr>
        <w:t>przetwarzane w celu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color w:val="00000A"/>
          <w:kern w:val="3"/>
          <w:sz w:val="24"/>
          <w:szCs w:val="24"/>
          <w:lang w:eastAsia="zh-CN" w:bidi="hi-IN"/>
        </w:rPr>
        <w:t>przeprowadzenia rekrutacji na wolne stanowisko pracy na podstawie ustawy z dnia z dnia 26 czerwca 1974 r.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color w:val="00000A"/>
          <w:kern w:val="3"/>
          <w:sz w:val="24"/>
          <w:szCs w:val="24"/>
          <w:lang w:eastAsia="zh-CN" w:bidi="hi-IN"/>
        </w:rPr>
        <w:t>Kodeks pracy oraz ustawy z dnia 21 listopada 2008 r.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color w:val="00000A"/>
          <w:kern w:val="3"/>
          <w:sz w:val="24"/>
          <w:szCs w:val="24"/>
          <w:lang w:eastAsia="zh-CN" w:bidi="hi-IN"/>
        </w:rPr>
        <w:t>o pracownikach samorządowych</w:t>
      </w:r>
      <w:r>
        <w:rPr>
          <w:rFonts w:cs="Calibri"/>
          <w:sz w:val="24"/>
          <w:szCs w:val="24"/>
        </w:rPr>
        <w:t xml:space="preserve"> w związku z realizacją obowiązku prawnego ciążącego na administratorze (art. 6 ust. 1 lit. c) RODO). Podanie innych danych w zakresie nieokreślonym przepisami prawa, zostanie potraktowane jako zgoda na przetwarzanie tych danych osobowych. Wyrażenie zgody w tym przypadku jest dobrowolne, a zgodę tak wyrażoną można odwołać w dowolnym czasie.  </w:t>
      </w:r>
    </w:p>
    <w:p w14:paraId="6CB5F1A8" w14:textId="77777777" w:rsidR="00962D52" w:rsidRDefault="00962D52" w:rsidP="00962D5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Odbiorcami Pani/Pana danych osobowych będą wyłącznie podmioty uprawnione do uzyskania danych osobowych na podstawie przepisów prawa, a także inne podmioty, które na podstawie stosownych umów przetwarzają dane osobowe, w tym: dostawcy usług informatycznych</w:t>
      </w:r>
      <w:bookmarkEnd w:id="0"/>
      <w:r>
        <w:rPr>
          <w:rFonts w:cs="Calibri"/>
          <w:sz w:val="24"/>
          <w:szCs w:val="24"/>
        </w:rPr>
        <w:t xml:space="preserve">. Dane osobowe w postaci imienia, nazwiska i miejsca zamieszkania osoby wyłonionej do zatrudnienia zostaną zamieszczone w Biuletynie Informacji Publicznej. </w:t>
      </w:r>
    </w:p>
    <w:p w14:paraId="1B04BE0F" w14:textId="77777777" w:rsidR="00962D52" w:rsidRDefault="00962D52" w:rsidP="00962D5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Pani/Pana dane osobowe będą przetwarzane przez okres do zakończenia procedury</w:t>
      </w:r>
      <w:r>
        <w:rPr>
          <w:rFonts w:cs="Calibri"/>
          <w:sz w:val="24"/>
          <w:szCs w:val="24"/>
        </w:rPr>
        <w:br/>
        <w:t>rekrutacyjnej, a następnie przez okres wynikający z ustawowo wymaganego okresu</w:t>
      </w:r>
      <w:r>
        <w:rPr>
          <w:rFonts w:cs="Calibri"/>
          <w:sz w:val="24"/>
          <w:szCs w:val="24"/>
        </w:rPr>
        <w:br/>
        <w:t>utrzymania danych, w innym przypadku nie będą przetwarzane po ustaniu celu</w:t>
      </w:r>
      <w:r>
        <w:rPr>
          <w:rFonts w:cs="Calibri"/>
          <w:sz w:val="24"/>
          <w:szCs w:val="24"/>
        </w:rPr>
        <w:br/>
        <w:t>przetwarzania. W przypadku zatrudnienia dokumenty aplikacyjne zostaną dołączone do</w:t>
      </w:r>
      <w:r>
        <w:rPr>
          <w:rFonts w:cs="Calibri"/>
          <w:sz w:val="24"/>
          <w:szCs w:val="24"/>
        </w:rPr>
        <w:br/>
        <w:t>akt osobowych pracownika i będą przechowywane przez okres wymagany przepisami</w:t>
      </w:r>
      <w:r>
        <w:rPr>
          <w:rFonts w:cs="Calibri"/>
          <w:sz w:val="24"/>
          <w:szCs w:val="24"/>
        </w:rPr>
        <w:br/>
        <w:t>prawa.</w:t>
      </w:r>
    </w:p>
    <w:p w14:paraId="1FFBFB06" w14:textId="77777777" w:rsidR="00962D52" w:rsidRDefault="00962D52" w:rsidP="00962D5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Podane przez Panią/Pana dane osobowe nie będą wykorzystywane do decyzji opartej na zautomatyzowanym przetwarzaniu, w tym profilowaniu ani nie zostaną przekazane do państwa trzeciego (poza obszar Unii Europejskiej, Islandii, Norwegii i Lichtensteinu) lub organizacji międzynarodowej.</w:t>
      </w:r>
    </w:p>
    <w:p w14:paraId="20D9EA27" w14:textId="77777777" w:rsidR="00962D52" w:rsidRDefault="00962D52" w:rsidP="00962D5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 Pani/Pan prawo: </w:t>
      </w:r>
    </w:p>
    <w:p w14:paraId="62F88CE5" w14:textId="77777777" w:rsidR="00962D52" w:rsidRDefault="00962D52" w:rsidP="00962D52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dostępu do swoich danych oraz otrzymania ich kopii; </w:t>
      </w:r>
    </w:p>
    <w:p w14:paraId="744205E7" w14:textId="77777777" w:rsidR="00962D52" w:rsidRDefault="00962D52" w:rsidP="00962D52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sprostowania (poprawiania) swoich danych, jeśli są błędne lub nieaktualne,</w:t>
      </w:r>
    </w:p>
    <w:p w14:paraId="23E97185" w14:textId="77777777" w:rsidR="00962D52" w:rsidRDefault="00962D52" w:rsidP="00962D52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żądania usunięcia danych osobowych, w przypadkach przewidzianych przez prawo;</w:t>
      </w:r>
    </w:p>
    <w:p w14:paraId="4DB4C5DF" w14:textId="77777777" w:rsidR="00962D52" w:rsidRDefault="00962D52" w:rsidP="00962D52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żądania ograniczenia lub wniesienia sprzeciwu wobec przetwarzania danych, w przypadkach przewidzianych przez prawo;</w:t>
      </w:r>
    </w:p>
    <w:p w14:paraId="2B17CB96" w14:textId="77777777" w:rsidR="00962D52" w:rsidRDefault="00962D52" w:rsidP="00962D52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każdym momencie wycofać zgodę bez wpływu na zgodność z prawem przetwarzania, którego dokonano na podstawie zgody;</w:t>
      </w:r>
    </w:p>
    <w:p w14:paraId="4AEA0F96" w14:textId="77777777" w:rsidR="00962D52" w:rsidRDefault="00962D52" w:rsidP="00962D52">
      <w:pPr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wniesienia skargi do Prezesa Urzędu Ochrony Danych Osobowych (ul. Stawki 2, 00-193 Warszawa) w przypadku nieprawidłowego przetwarzania Pani/Pana danych osobowych.</w:t>
      </w:r>
    </w:p>
    <w:p w14:paraId="1064BC05" w14:textId="77777777" w:rsidR="00962D52" w:rsidRDefault="00962D52" w:rsidP="00962D52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Podanie przez Panią/Pana danych osobowych w zakresie wynikającym z art. 22</w:t>
      </w:r>
      <w:r>
        <w:rPr>
          <w:rFonts w:cs="Calibri"/>
          <w:sz w:val="24"/>
          <w:szCs w:val="24"/>
          <w:vertAlign w:val="superscript"/>
        </w:rPr>
        <w:t>1</w:t>
      </w:r>
      <w:r>
        <w:rPr>
          <w:rFonts w:cs="Calibri"/>
          <w:sz w:val="24"/>
          <w:szCs w:val="24"/>
        </w:rPr>
        <w:t xml:space="preserve"> Kodeksu pracy jest niezbędne, aby uczestniczyć w postępowaniu rekrutacyjnym. Podanie przez Panią/Pana innych danych jest dobrowolne.</w:t>
      </w:r>
    </w:p>
    <w:p w14:paraId="038DCD15" w14:textId="77777777" w:rsidR="00962D52" w:rsidRDefault="00962D52" w:rsidP="00962D52">
      <w:pPr>
        <w:pStyle w:val="Akapitzlist"/>
        <w:spacing w:line="360" w:lineRule="auto"/>
        <w:rPr>
          <w:rFonts w:cs="Calibri"/>
          <w:sz w:val="24"/>
          <w:szCs w:val="24"/>
        </w:rPr>
      </w:pPr>
    </w:p>
    <w:p w14:paraId="6B3481FD" w14:textId="77777777" w:rsidR="002F7239" w:rsidRDefault="002F7239"/>
    <w:sectPr w:rsidR="002F7239" w:rsidSect="00BE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AD2"/>
    <w:multiLevelType w:val="multilevel"/>
    <w:tmpl w:val="663C78F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82F9F"/>
    <w:multiLevelType w:val="hybridMultilevel"/>
    <w:tmpl w:val="D3666BC2"/>
    <w:lvl w:ilvl="0" w:tplc="52E0B79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3428"/>
    <w:multiLevelType w:val="multilevel"/>
    <w:tmpl w:val="2C1A2AE6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12617194">
    <w:abstractNumId w:val="2"/>
  </w:num>
  <w:num w:numId="2" w16cid:durableId="856582529">
    <w:abstractNumId w:val="0"/>
  </w:num>
  <w:num w:numId="3" w16cid:durableId="120489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52"/>
    <w:rsid w:val="002F7239"/>
    <w:rsid w:val="009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205A"/>
  <w15:chartTrackingRefBased/>
  <w15:docId w15:val="{5CD8DA21-56DB-42D1-824A-C373F88A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D5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D52"/>
    <w:pPr>
      <w:ind w:left="720"/>
      <w:contextualSpacing/>
    </w:pPr>
  </w:style>
  <w:style w:type="character" w:styleId="Hipercze">
    <w:name w:val="Hyperlink"/>
    <w:rsid w:val="00962D52"/>
    <w:rPr>
      <w:color w:val="0563C1"/>
      <w:u w:val="single"/>
    </w:rPr>
  </w:style>
  <w:style w:type="character" w:customStyle="1" w:styleId="pojedynczapozycja">
    <w:name w:val="pojedyncza_pozycja"/>
    <w:basedOn w:val="Domylnaczcionkaakapitu"/>
    <w:rsid w:val="0096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asz@niem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 Olszewska-Pietras</dc:creator>
  <cp:keywords/>
  <dc:description/>
  <cp:lastModifiedBy>Lidka Olszewska-Pietras</cp:lastModifiedBy>
  <cp:revision>1</cp:revision>
  <dcterms:created xsi:type="dcterms:W3CDTF">2023-05-26T08:05:00Z</dcterms:created>
  <dcterms:modified xsi:type="dcterms:W3CDTF">2023-05-26T08:06:00Z</dcterms:modified>
</cp:coreProperties>
</file>