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44AF" w14:textId="77777777" w:rsidR="00D34E43" w:rsidRPr="00794846" w:rsidRDefault="00D34E43" w:rsidP="00D34E43">
      <w:pPr>
        <w:pStyle w:val="Nagwek1"/>
        <w:spacing w:before="0" w:after="0"/>
        <w:ind w:left="714"/>
        <w:rPr>
          <w:rFonts w:ascii="Calibri" w:hAnsi="Calibri" w:cs="Calibri"/>
          <w:sz w:val="36"/>
          <w:szCs w:val="36"/>
        </w:rPr>
      </w:pPr>
      <w:r w:rsidRPr="00794846">
        <w:rPr>
          <w:rFonts w:ascii="Calibri" w:hAnsi="Calibri" w:cs="Calibri"/>
          <w:sz w:val="36"/>
          <w:szCs w:val="36"/>
        </w:rPr>
        <w:t>Klauzula informacyjna dotycząca przetwarzania danych osobowych (w związku z postępowaniem konkursowym na stanowisko kierownika w podmiocie leczniczym niebędącym przedsiębiorcą)</w:t>
      </w:r>
    </w:p>
    <w:p w14:paraId="7F4DE0A9" w14:textId="77777777" w:rsidR="00D34E43" w:rsidRPr="00C466BA" w:rsidRDefault="00D34E43" w:rsidP="00D34E43">
      <w:pPr>
        <w:rPr>
          <w:rFonts w:ascii="Calibri" w:hAnsi="Calibri" w:cs="Calibri"/>
          <w:sz w:val="24"/>
          <w:szCs w:val="24"/>
        </w:rPr>
      </w:pPr>
    </w:p>
    <w:p w14:paraId="69B0B398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 xml:space="preserve">Administratorem Pani/Pana danych osobowych jest Gmina Niemce reprezentowana przez Wójta </w:t>
      </w:r>
      <w:r>
        <w:rPr>
          <w:rFonts w:ascii="Calibri" w:hAnsi="Calibri" w:cs="Calibri"/>
          <w:sz w:val="24"/>
          <w:szCs w:val="24"/>
        </w:rPr>
        <w:t>G</w:t>
      </w:r>
      <w:r w:rsidRPr="00C466BA">
        <w:rPr>
          <w:rFonts w:ascii="Calibri" w:hAnsi="Calibri" w:cs="Calibri"/>
          <w:sz w:val="24"/>
          <w:szCs w:val="24"/>
        </w:rPr>
        <w:t>miny Niemce z siedzibą ul. Lubelska 121, 21-025 Niemce, tel. 81 756 15 21; adres skrytki EPUAP: /f0et0np91c/skrytka; e-mail: info@niemce.pl</w:t>
      </w:r>
    </w:p>
    <w:p w14:paraId="3AE6C654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We wszystkich sprawach dotyczących przetwarzania danych osobowych oraz korzystania z praw związanych z przetwarzaniem tych danych można skontaktować się z Inspektorem Ochrony Danych drogą elektroniczną: iod@niemce.pl lub pisemnie na adres Administratora.</w:t>
      </w:r>
    </w:p>
    <w:p w14:paraId="425364E0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Pani/Pana dane osobowe będą przetwarzane w celu przeprowadzenia postępowania konkursowego na stanowisko kierownika Zespołu Opieki Zdrowotnej Samodzielnego Publicznego Zespołu Opieki Zdrowotnej w Niemcach  na podstawie ustawy z dnia z</w:t>
      </w:r>
      <w:r>
        <w:rPr>
          <w:rFonts w:ascii="Calibri" w:hAnsi="Calibri" w:cs="Calibri"/>
          <w:sz w:val="24"/>
          <w:szCs w:val="24"/>
        </w:rPr>
        <w:t> </w:t>
      </w:r>
      <w:r w:rsidRPr="00C466BA">
        <w:rPr>
          <w:rFonts w:ascii="Calibri" w:hAnsi="Calibri" w:cs="Calibri"/>
          <w:sz w:val="24"/>
          <w:szCs w:val="24"/>
        </w:rPr>
        <w:t>15 kwietnia 2011 r. o działalności leczniczej oraz rozporządzenia Ministra Zdrowia z</w:t>
      </w:r>
      <w:r>
        <w:rPr>
          <w:rFonts w:ascii="Calibri" w:hAnsi="Calibri" w:cs="Calibri"/>
          <w:sz w:val="24"/>
          <w:szCs w:val="24"/>
        </w:rPr>
        <w:t> </w:t>
      </w:r>
      <w:r w:rsidRPr="00C466BA">
        <w:rPr>
          <w:rFonts w:ascii="Calibri" w:hAnsi="Calibri" w:cs="Calibri"/>
          <w:sz w:val="24"/>
          <w:szCs w:val="24"/>
        </w:rPr>
        <w:t>dnia 6 lutego 2012 r. w sprawie sposobu przeprowadzania konkursu na niektóre stanowiska kierownicze w podmiocie leczniczym niebędącym przedsiębiorcą w związku z realizacją obowiązku prawnego ciążącego na administratorze (art. 6 ust. 1 lit. c) RODO. Podanie innych danych w zakresie nieokreślonym przepisami prawa będzie przetwarzane na podstawie zgody, o której mowa w art. 6 ust. 1 lit. a RODO.</w:t>
      </w:r>
    </w:p>
    <w:p w14:paraId="1451AF7B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 xml:space="preserve">Odbiorcami Pani/Pana danych osobowych będą wyłącznie podmioty uprawnione do uzyskania danych osobowych na podstawie przepisów prawa, a także inne podmioty, które na podstawie stosownych umów z Gminą Niemce przetwarzają dane osobowe, w tym: dostawcy usług informatycznych, a także </w:t>
      </w:r>
      <w:r>
        <w:rPr>
          <w:rFonts w:ascii="Calibri" w:hAnsi="Calibri" w:cs="Calibri"/>
          <w:sz w:val="24"/>
          <w:szCs w:val="24"/>
        </w:rPr>
        <w:t>obsługa prawna</w:t>
      </w:r>
      <w:r w:rsidRPr="00C466BA">
        <w:rPr>
          <w:rFonts w:ascii="Calibri" w:hAnsi="Calibri" w:cs="Calibri"/>
          <w:sz w:val="24"/>
          <w:szCs w:val="24"/>
        </w:rPr>
        <w:t>.</w:t>
      </w:r>
    </w:p>
    <w:p w14:paraId="1CC5CDD0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Pani/Pana dane osobowe będą przechowywane przez okres niezbędny do realizacji celów określonych w pkt 3, a następnie – do celów archiwizacyjnych przez okres wynikający z Jednolitego Rzeczowego Wykazu Akt organów gminy i związków międzygminnych oraz urzędów obsługujących te organy i związki, tj. 5 lat. W</w:t>
      </w:r>
      <w:r>
        <w:rPr>
          <w:rFonts w:ascii="Calibri" w:hAnsi="Calibri" w:cs="Calibri"/>
          <w:sz w:val="24"/>
          <w:szCs w:val="24"/>
        </w:rPr>
        <w:t> </w:t>
      </w:r>
      <w:r w:rsidRPr="00C466BA">
        <w:rPr>
          <w:rFonts w:ascii="Calibri" w:hAnsi="Calibri" w:cs="Calibri"/>
          <w:sz w:val="24"/>
          <w:szCs w:val="24"/>
        </w:rPr>
        <w:t>przypadku przetwarzania na podstawie zgody dane osobowe będą przechowywane do chwili ustania celu, w jakim zostały zebrane lub do wycofania zgody.</w:t>
      </w:r>
    </w:p>
    <w:p w14:paraId="6B756D04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Podane przez Panią/Pana dane osobowe nie będą wykorzystywane do decyzji opartej na zautomatyzowanym przetwarzaniu, w tym profilowaniu, ani nie zostaną przekazane do państwa trzeciego (poza obszar Unii Europejskiej, Islandii, Norwegii i Lichtensteinu) lub organizacji międzynarodowej.</w:t>
      </w:r>
    </w:p>
    <w:p w14:paraId="12E42519" w14:textId="77777777" w:rsidR="00D34E43" w:rsidRPr="00C466BA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 xml:space="preserve">Ma Pani/Pan prawo: </w:t>
      </w:r>
    </w:p>
    <w:p w14:paraId="556FE043" w14:textId="77777777" w:rsidR="00D34E43" w:rsidRPr="00C466BA" w:rsidRDefault="00D34E43" w:rsidP="00D34E4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 xml:space="preserve">do dostępu do swoich danych oraz otrzymania ich kopii; </w:t>
      </w:r>
    </w:p>
    <w:p w14:paraId="3FFB3C50" w14:textId="77777777" w:rsidR="00D34E43" w:rsidRPr="00C466BA" w:rsidRDefault="00D34E43" w:rsidP="00D34E4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do sprostowania (poprawiania) swoich danych, jeśli są błędne lub nieaktualne,</w:t>
      </w:r>
    </w:p>
    <w:p w14:paraId="244597F7" w14:textId="77777777" w:rsidR="00D34E43" w:rsidRPr="00C466BA" w:rsidRDefault="00D34E43" w:rsidP="00D34E4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do żądania usunięcia danych osobowych, w przypadkach przewidzianych przez prawo;</w:t>
      </w:r>
    </w:p>
    <w:p w14:paraId="1CE39C79" w14:textId="77777777" w:rsidR="00D34E43" w:rsidRPr="00C466BA" w:rsidRDefault="00D34E43" w:rsidP="00D34E4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do żądania ograniczenia lub wniesienia sprzeciwu wobec przetwarzania danych, w przypadkach przewidzianych przez prawo;</w:t>
      </w:r>
    </w:p>
    <w:p w14:paraId="62F69B35" w14:textId="77777777" w:rsidR="00D34E43" w:rsidRPr="00C466BA" w:rsidRDefault="00D34E43" w:rsidP="00D34E4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w każdym momencie wycofać zgodę bez wpływu na zgodność z prawem przetwarzania, którego dokonano na podstawie zgody;</w:t>
      </w:r>
    </w:p>
    <w:p w14:paraId="29AD2482" w14:textId="77777777" w:rsidR="00D34E43" w:rsidRPr="00C466BA" w:rsidRDefault="00D34E43" w:rsidP="00D34E4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lastRenderedPageBreak/>
        <w:t>wniesienia skargi do Prezesa Urzędu Ochrony Danych Osobowych (ul. Stawki 2, 00-193 Warszawa) w przypadku nieprawidłowego przetwarzania Pani/Pana danych osobowych.</w:t>
      </w:r>
    </w:p>
    <w:p w14:paraId="725E6A69" w14:textId="77777777" w:rsidR="00D34E43" w:rsidRPr="003D43C3" w:rsidRDefault="00D34E43" w:rsidP="00D34E4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6BA">
        <w:rPr>
          <w:rFonts w:ascii="Calibri" w:hAnsi="Calibri" w:cs="Calibri"/>
          <w:sz w:val="24"/>
          <w:szCs w:val="24"/>
        </w:rPr>
        <w:t>Podanie przez Panią/Pana danych osobowych jest obligatoryjne w zakresie wymaganym przez przepisy prawa i stanowi warunek konieczny do udziału w postępowaniu konkursowym na stanowisko kierownika Zespołu Opieki Zdrowotnej Samodzielnego Publicznego Zespołu Opieki Zdrowotnej w Niemcach. Konsekwencją ich niepodania będzie brak możliwości wzięcia udziału w postępowaniu konkursowym.</w:t>
      </w:r>
      <w:r>
        <w:rPr>
          <w:rFonts w:ascii="Calibri" w:hAnsi="Calibri" w:cs="Calibri"/>
          <w:sz w:val="24"/>
          <w:szCs w:val="24"/>
        </w:rPr>
        <w:t xml:space="preserve"> </w:t>
      </w:r>
      <w:r w:rsidRPr="003D43C3">
        <w:rPr>
          <w:rFonts w:ascii="Calibri" w:hAnsi="Calibri" w:cs="Calibri"/>
          <w:sz w:val="24"/>
          <w:szCs w:val="24"/>
        </w:rPr>
        <w:t>Podanie danych osobowych w zakresie wykraczającym poza katalog danych wymaganych przez przepisy prawa jest dobrowolne i nie stanowi wymogu wzięcia udziału w postępowaniu konkursowym.</w:t>
      </w:r>
    </w:p>
    <w:p w14:paraId="48FFD57E" w14:textId="77777777" w:rsidR="000E282C" w:rsidRDefault="000E282C"/>
    <w:sectPr w:rsidR="000E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64F8"/>
    <w:multiLevelType w:val="hybridMultilevel"/>
    <w:tmpl w:val="1CF4FB84"/>
    <w:lvl w:ilvl="0" w:tplc="0D060BD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1162"/>
    <w:multiLevelType w:val="hybridMultilevel"/>
    <w:tmpl w:val="32369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1284C"/>
    <w:multiLevelType w:val="hybridMultilevel"/>
    <w:tmpl w:val="A7B2F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97233">
    <w:abstractNumId w:val="0"/>
  </w:num>
  <w:num w:numId="2" w16cid:durableId="1507355263">
    <w:abstractNumId w:val="2"/>
  </w:num>
  <w:num w:numId="3" w16cid:durableId="158684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43"/>
    <w:rsid w:val="000E282C"/>
    <w:rsid w:val="00AE39B3"/>
    <w:rsid w:val="00D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3303"/>
  <w15:chartTrackingRefBased/>
  <w15:docId w15:val="{DEDE4310-50DD-4DCB-83D8-CFFDE643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E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E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E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E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E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2024-05-27T13:49:00Z</dcterms:created>
  <dcterms:modified xsi:type="dcterms:W3CDTF">2024-05-27T13:50:00Z</dcterms:modified>
</cp:coreProperties>
</file>