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8849" w14:textId="77777777" w:rsidR="000563E7" w:rsidRPr="00C15952" w:rsidRDefault="000563E7" w:rsidP="000563E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ZAPYTANIE OFERTOWE</w:t>
      </w:r>
    </w:p>
    <w:p w14:paraId="26F71DC1" w14:textId="77777777" w:rsidR="000563E7" w:rsidRPr="00C15952" w:rsidRDefault="000563E7" w:rsidP="000563E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na: „Świadczenie usług psychologa dla osób dorosłych w Punkcie Konsultacyjnym w Gminie Niemce  dla Osób Dotkniętych Przemocą Domową, borykających się z problemem uzależnień i współuzależnienia”.</w:t>
      </w:r>
    </w:p>
    <w:p w14:paraId="713D48A8" w14:textId="77777777" w:rsidR="000563E7" w:rsidRPr="00C15952" w:rsidRDefault="000563E7" w:rsidP="000563E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i/>
          <w:iCs/>
          <w:lang w:eastAsia="pl-PL"/>
        </w:rPr>
        <w:t>W związku z faktem, iż szacunkowa wartość zamówienia nie przekracza kwoty 130 000 zł netto, zamówienie prowadzone jest z wyłączeniem stosowania przepisów ustawy Prawo zamówień publicznych.</w:t>
      </w:r>
    </w:p>
    <w:p w14:paraId="5719432D" w14:textId="77777777" w:rsidR="000563E7" w:rsidRPr="00C15952" w:rsidRDefault="000563E7" w:rsidP="000563E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Nazwa i adres zamawiającego:</w:t>
      </w:r>
    </w:p>
    <w:p w14:paraId="7F32EFC8" w14:textId="77777777" w:rsidR="000563E7" w:rsidRPr="00C15952" w:rsidRDefault="000563E7" w:rsidP="000563E7">
      <w:pPr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 </w:t>
      </w:r>
      <w:r w:rsidR="003C6C5F">
        <w:rPr>
          <w:rFonts w:asciiTheme="minorHAnsi" w:hAnsiTheme="minorHAnsi" w:cstheme="minorHAnsi"/>
          <w:b/>
        </w:rPr>
        <w:t xml:space="preserve">Gminą Niemce, </w:t>
      </w:r>
      <w:r w:rsidRPr="00C15952">
        <w:rPr>
          <w:rFonts w:asciiTheme="minorHAnsi" w:hAnsiTheme="minorHAnsi" w:cstheme="minorHAnsi"/>
          <w:b/>
        </w:rPr>
        <w:t>NIP Gminy 7133056658 ul. Lubelska 121, 21-025 Niemce</w:t>
      </w:r>
    </w:p>
    <w:p w14:paraId="6025D513" w14:textId="77777777" w:rsidR="000563E7" w:rsidRPr="00C15952" w:rsidRDefault="000563E7" w:rsidP="000563E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Opis przedmiotu zamówienia:</w:t>
      </w:r>
    </w:p>
    <w:p w14:paraId="266C18D7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Przedmiotem zamówienia jest wsparcie rodzin przeżywających trudności z zakresu przemocy domowej, uzależnień, problemów opiekuńczo-wychowawczych. Usługa ma na celu  zapewnienie natychmiastowego dostępu do pomocy i wsparcia w trudnych sytuacjach związanych z przeżywanym kryzysem emocjonalnym ofiar przemocy domowej. Odbiorcami usługi będą osoby dorosłe doświadczające przemocy ze strony członków rodziny, będące świadkami sytuacji o znamionach przemocy oraz zagrożone występowaniem przemocy domowej.</w:t>
      </w:r>
    </w:p>
    <w:p w14:paraId="1C01A8E7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 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2.1. Szczegółowy zakres zadań do wykonania w ramach realizowanych usług:</w:t>
      </w:r>
    </w:p>
    <w:p w14:paraId="06B9739F" w14:textId="77777777" w:rsidR="000563E7" w:rsidRPr="00C15952" w:rsidRDefault="000563E7" w:rsidP="000563E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Świadczenie pomocy doraźnej dla osób doświadczających przemoc domowej.</w:t>
      </w:r>
    </w:p>
    <w:p w14:paraId="13955C1A" w14:textId="77777777" w:rsidR="000563E7" w:rsidRPr="00C15952" w:rsidRDefault="000563E7" w:rsidP="000563E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Świadczenie wsparcia i porady w przeżywanym kryzysie.</w:t>
      </w:r>
    </w:p>
    <w:p w14:paraId="63FB13E8" w14:textId="77777777" w:rsidR="000563E7" w:rsidRPr="00C15952" w:rsidRDefault="000563E7" w:rsidP="000563E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Wsparcie w określeniu, identyfikacji problemu powodującego trudności – Analiza problemu, w celu przyjęcia strategii poradzenia sobie z nim. </w:t>
      </w:r>
    </w:p>
    <w:p w14:paraId="3237898B" w14:textId="77777777" w:rsidR="000563E7" w:rsidRPr="00C15952" w:rsidRDefault="000563E7" w:rsidP="000563E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Wsparcie w znalezieniu czynników, podtrzymujących problem.</w:t>
      </w:r>
    </w:p>
    <w:p w14:paraId="17A4604E" w14:textId="77777777" w:rsidR="000563E7" w:rsidRPr="00C15952" w:rsidRDefault="000563E7" w:rsidP="000563E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Towarzyszenie w poszukiwaniu nowych sposobów na rozwiązanie problemu.</w:t>
      </w:r>
    </w:p>
    <w:p w14:paraId="180F5CC4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 2.2. Zasady świadczenia usług</w:t>
      </w:r>
    </w:p>
    <w:p w14:paraId="2066892C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Realizacja usługi w sposób staranny i terminowy, wg zgłaszanych potrzeb.</w:t>
      </w:r>
    </w:p>
    <w:p w14:paraId="18A918C8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Konsultacja rozumiana jest jako spotkanie bezpośrednie specjalisty z daną osobą.</w:t>
      </w:r>
    </w:p>
    <w:p w14:paraId="2A28622F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Czas trwania 1 konsultacji wynosi 60 minut.</w:t>
      </w:r>
    </w:p>
    <w:p w14:paraId="6A4B8162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Specjalista obejmuje wsparciem osoby z problemem uzależnień i współuzależnienia samodzielnie zgłaszające się, skierowane przez przedstawicieli Ośrodka Pomocy Społecznej w Niemcach, Gminną Komisję Rozwiązywania Problemów Alkoholowych w Niemcach i inne instytucje.</w:t>
      </w:r>
    </w:p>
    <w:p w14:paraId="01779AFF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 xml:space="preserve">Specjalista zobowiązany jest do przygotowania sprawozdań z wykonywanej usługi  po zakończeniu każdego  roku. </w:t>
      </w:r>
    </w:p>
    <w:p w14:paraId="6481DD02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Specjalista utrzymuje stały kontakt z Zamawiającym, w tym na bieżąco informuje o wszystkich zaistniałych problemach.</w:t>
      </w:r>
    </w:p>
    <w:p w14:paraId="650894A8" w14:textId="77777777" w:rsidR="000563E7" w:rsidRPr="00C15952" w:rsidRDefault="000563E7" w:rsidP="000563E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Specjalista zobligowany jest do przestrzegania przepisów o ochronie danych osobowych zgodnie z ustawą z dnia 10 maja 2018r. o ochronie danych osobowych (Dz. U. z 2019 r. poz. 1781)</w:t>
      </w:r>
    </w:p>
    <w:p w14:paraId="153BCACC" w14:textId="6D441406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 xml:space="preserve"> Wymiar: usługa świadczona poprzez konsultacje indywidualne </w:t>
      </w:r>
      <w:r w:rsidR="00F8526A">
        <w:rPr>
          <w:rFonts w:asciiTheme="minorHAnsi" w:eastAsia="Times New Roman" w:hAnsiTheme="minorHAnsi" w:cstheme="minorHAnsi"/>
          <w:lang w:eastAsia="pl-PL"/>
        </w:rPr>
        <w:t>1</w:t>
      </w:r>
      <w:r w:rsidRPr="00C15952">
        <w:rPr>
          <w:rFonts w:asciiTheme="minorHAnsi" w:eastAsia="Times New Roman" w:hAnsiTheme="minorHAnsi" w:cstheme="minorHAnsi"/>
          <w:lang w:eastAsia="pl-PL"/>
        </w:rPr>
        <w:t xml:space="preserve"> d</w:t>
      </w:r>
      <w:r w:rsidR="00F8526A">
        <w:rPr>
          <w:rFonts w:asciiTheme="minorHAnsi" w:eastAsia="Times New Roman" w:hAnsiTheme="minorHAnsi" w:cstheme="minorHAnsi"/>
          <w:lang w:eastAsia="pl-PL"/>
        </w:rPr>
        <w:t>zień</w:t>
      </w:r>
      <w:r w:rsidRPr="00C15952">
        <w:rPr>
          <w:rFonts w:asciiTheme="minorHAnsi" w:eastAsia="Times New Roman" w:hAnsiTheme="minorHAnsi" w:cstheme="minorHAnsi"/>
          <w:lang w:eastAsia="pl-PL"/>
        </w:rPr>
        <w:t xml:space="preserve"> w tygodniu- </w:t>
      </w:r>
      <w:r w:rsidR="008235CC">
        <w:rPr>
          <w:rFonts w:asciiTheme="minorHAnsi" w:eastAsia="Times New Roman" w:hAnsiTheme="minorHAnsi" w:cstheme="minorHAnsi"/>
          <w:lang w:eastAsia="pl-PL"/>
        </w:rPr>
        <w:t>6</w:t>
      </w:r>
      <w:r w:rsidRPr="00C15952">
        <w:rPr>
          <w:rFonts w:asciiTheme="minorHAnsi" w:eastAsia="Times New Roman" w:hAnsiTheme="minorHAnsi" w:cstheme="minorHAnsi"/>
          <w:lang w:eastAsia="pl-PL"/>
        </w:rPr>
        <w:t xml:space="preserve"> godzin konsultacji tygodniowo zgodnie z ustalonym harmonogramem.</w:t>
      </w:r>
    </w:p>
    <w:p w14:paraId="31DFBED0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 Realizację usługi może prowadzić osoba, która nie była karana za umyślne przestępstwo przeciwko życiu i zdrowiu, przeciwko wolności seksualnej i obyczajowości, przestępstwo przeciwko rodzinie i opiece, z wyjątkiem przestępstwa określonego w 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art. 209</w:t>
      </w:r>
      <w:r w:rsidRPr="00C15952">
        <w:rPr>
          <w:rFonts w:asciiTheme="minorHAnsi" w:eastAsia="Times New Roman" w:hAnsiTheme="minorHAnsi" w:cstheme="minorHAnsi"/>
          <w:lang w:eastAsia="pl-PL"/>
        </w:rPr>
        <w:t> </w:t>
      </w:r>
      <w:r w:rsidRPr="00C15952">
        <w:rPr>
          <w:rFonts w:asciiTheme="minorHAnsi" w:eastAsia="Times New Roman" w:hAnsiTheme="minorHAnsi" w:cstheme="minorHAnsi"/>
          <w:i/>
          <w:iCs/>
          <w:lang w:eastAsia="pl-PL"/>
        </w:rPr>
        <w:t>uchylanie się od obowiązku alimentacyjnego</w:t>
      </w:r>
      <w:r w:rsidRPr="00C15952">
        <w:rPr>
          <w:rFonts w:asciiTheme="minorHAnsi" w:eastAsia="Times New Roman" w:hAnsiTheme="minorHAnsi" w:cstheme="minorHAnsi"/>
          <w:lang w:eastAsia="pl-PL"/>
        </w:rPr>
        <w:t> ustawy z dnia 6 czerwca 1997 r. – Kodeks karny (Dz. U. z 2024r. poz. 17 z </w:t>
      </w:r>
      <w:proofErr w:type="spellStart"/>
      <w:r w:rsidRPr="00C15952">
        <w:rPr>
          <w:rFonts w:asciiTheme="minorHAnsi" w:eastAsia="Times New Roman" w:hAnsiTheme="minorHAnsi" w:cstheme="minorHAnsi"/>
          <w:lang w:eastAsia="pl-PL"/>
        </w:rPr>
        <w:t>późn</w:t>
      </w:r>
      <w:proofErr w:type="spellEnd"/>
      <w:r w:rsidRPr="00C15952">
        <w:rPr>
          <w:rFonts w:asciiTheme="minorHAnsi" w:eastAsia="Times New Roman" w:hAnsiTheme="minorHAnsi" w:cstheme="minorHAnsi"/>
          <w:lang w:eastAsia="pl-PL"/>
        </w:rPr>
        <w:t>. zm.), przestępstwo określone w rozdziale 7 ustawy z dnia 29 lipca 2005 r. o przeciwdziałaniu narkomanii (Dz. U. z 2023r. poz. 1939 z </w:t>
      </w:r>
      <w:proofErr w:type="spellStart"/>
      <w:r w:rsidRPr="00C15952">
        <w:rPr>
          <w:rFonts w:asciiTheme="minorHAnsi" w:eastAsia="Times New Roman" w:hAnsiTheme="minorHAnsi" w:cstheme="minorHAnsi"/>
          <w:lang w:eastAsia="pl-PL"/>
        </w:rPr>
        <w:t>późn</w:t>
      </w:r>
      <w:proofErr w:type="spellEnd"/>
      <w:r w:rsidRPr="00C15952">
        <w:rPr>
          <w:rFonts w:asciiTheme="minorHAnsi" w:eastAsia="Times New Roman" w:hAnsiTheme="minorHAnsi" w:cstheme="minorHAnsi"/>
          <w:lang w:eastAsia="pl-PL"/>
        </w:rPr>
        <w:t xml:space="preserve">. zm.) albo wobec której nie orzeczono zakazu prowadzenia działalności związanej z wychowywaniem, leczeniem, edukacją małoletnich lub opieką nad nimi lub zakazu przebywania w określonych środowiskach lub miejscach, </w:t>
      </w:r>
      <w:r w:rsidRPr="00C15952">
        <w:rPr>
          <w:rFonts w:asciiTheme="minorHAnsi" w:eastAsia="Times New Roman" w:hAnsiTheme="minorHAnsi" w:cstheme="minorHAnsi"/>
          <w:lang w:eastAsia="pl-PL"/>
        </w:rPr>
        <w:lastRenderedPageBreak/>
        <w:t>kontaktowania się z określonymi osobami, zbliżania się do określonych osób lub opuszczania określonego miejsca pobytu bez zgody sądu. </w:t>
      </w:r>
    </w:p>
    <w:p w14:paraId="6FA80F12" w14:textId="0CEC7463" w:rsidR="00C15952" w:rsidRPr="00C15952" w:rsidRDefault="00C15952" w:rsidP="00C77358">
      <w:pPr>
        <w:pStyle w:val="NormalnyWeb"/>
        <w:numPr>
          <w:ilvl w:val="0"/>
          <w:numId w:val="2"/>
        </w:numPr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b/>
          <w:bCs/>
          <w:sz w:val="20"/>
          <w:szCs w:val="20"/>
        </w:rPr>
        <w:t>Warunki udziału w postępowaniu.</w:t>
      </w:r>
    </w:p>
    <w:p w14:paraId="1D5719C1" w14:textId="77777777" w:rsidR="00C15952" w:rsidRPr="00C15952" w:rsidRDefault="00C15952" w:rsidP="00C15952">
      <w:pPr>
        <w:pStyle w:val="NormalnyWeb"/>
        <w:spacing w:after="0" w:afterAutospacing="0" w:line="210" w:lineRule="atLeast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sz w:val="20"/>
          <w:szCs w:val="20"/>
        </w:rPr>
        <w:t>Wykonawca musi realizować przedmiot zamówienia osobiście ,w tym celu konieczne jest posiadanie:</w:t>
      </w:r>
    </w:p>
    <w:p w14:paraId="3183D077" w14:textId="2E2AFDA8" w:rsidR="00C15952" w:rsidRPr="00C15952" w:rsidRDefault="00C77358" w:rsidP="00C15952">
      <w:pPr>
        <w:pStyle w:val="NormalnyWeb"/>
        <w:numPr>
          <w:ilvl w:val="0"/>
          <w:numId w:val="19"/>
        </w:numPr>
        <w:spacing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187312172"/>
      <w:r>
        <w:rPr>
          <w:rFonts w:asciiTheme="minorHAnsi" w:hAnsiTheme="minorHAnsi" w:cstheme="minorHAnsi"/>
          <w:sz w:val="20"/>
          <w:szCs w:val="20"/>
        </w:rPr>
        <w:t>Udokumentowane w</w:t>
      </w:r>
      <w:r w:rsidR="00C15952" w:rsidRPr="00C15952">
        <w:rPr>
          <w:rFonts w:asciiTheme="minorHAnsi" w:hAnsiTheme="minorHAnsi" w:cstheme="minorHAnsi"/>
          <w:sz w:val="20"/>
          <w:szCs w:val="20"/>
        </w:rPr>
        <w:t>ykształceni</w:t>
      </w:r>
      <w:r>
        <w:rPr>
          <w:rFonts w:asciiTheme="minorHAnsi" w:hAnsiTheme="minorHAnsi" w:cstheme="minorHAnsi"/>
          <w:sz w:val="20"/>
          <w:szCs w:val="20"/>
        </w:rPr>
        <w:t>e wyższe</w:t>
      </w:r>
      <w:r w:rsidR="00C15952" w:rsidRPr="00C15952">
        <w:rPr>
          <w:rFonts w:asciiTheme="minorHAnsi" w:hAnsiTheme="minorHAnsi" w:cstheme="minorHAnsi"/>
          <w:sz w:val="20"/>
          <w:szCs w:val="20"/>
        </w:rPr>
        <w:t xml:space="preserve">  z zakresu psychologii</w:t>
      </w:r>
      <w:bookmarkStart w:id="1" w:name="_Hlk187396778"/>
      <w:bookmarkEnd w:id="0"/>
      <w:r w:rsidR="008235CC">
        <w:rPr>
          <w:rFonts w:asciiTheme="minorHAnsi" w:hAnsiTheme="minorHAnsi" w:cstheme="minorHAnsi"/>
          <w:sz w:val="20"/>
          <w:szCs w:val="20"/>
        </w:rPr>
        <w:t>.</w:t>
      </w:r>
    </w:p>
    <w:p w14:paraId="28E1266B" w14:textId="3B8B6C50" w:rsidR="00C15952" w:rsidRPr="00C15952" w:rsidRDefault="00C15952" w:rsidP="00C15952">
      <w:pPr>
        <w:pStyle w:val="NormalnyWeb"/>
        <w:numPr>
          <w:ilvl w:val="0"/>
          <w:numId w:val="19"/>
        </w:numPr>
        <w:spacing w:after="0" w:afterAutospacing="0"/>
        <w:rPr>
          <w:rFonts w:asciiTheme="minorHAnsi" w:hAnsiTheme="minorHAnsi" w:cstheme="minorHAnsi"/>
          <w:sz w:val="20"/>
          <w:szCs w:val="20"/>
        </w:rPr>
      </w:pPr>
      <w:bookmarkStart w:id="2" w:name="_Hlk187312265"/>
      <w:bookmarkEnd w:id="1"/>
      <w:r w:rsidRPr="00C15952">
        <w:rPr>
          <w:rFonts w:asciiTheme="minorHAnsi" w:hAnsiTheme="minorHAnsi" w:cstheme="minorHAnsi"/>
          <w:sz w:val="20"/>
          <w:szCs w:val="20"/>
        </w:rPr>
        <w:t>co najmniej trzyletniego doświadczenia w pracy z osobami doznającymi przemocy i/lub stosującymi przemoc</w:t>
      </w:r>
      <w:r w:rsidR="00C77358">
        <w:rPr>
          <w:rFonts w:asciiTheme="minorHAnsi" w:hAnsiTheme="minorHAnsi" w:cstheme="minorHAnsi"/>
          <w:sz w:val="20"/>
          <w:szCs w:val="20"/>
        </w:rPr>
        <w:t xml:space="preserve"> poparte referencjami</w:t>
      </w:r>
      <w:bookmarkEnd w:id="2"/>
      <w:r w:rsidR="00C77358">
        <w:rPr>
          <w:rFonts w:asciiTheme="minorHAnsi" w:hAnsiTheme="minorHAnsi" w:cstheme="minorHAnsi"/>
          <w:sz w:val="20"/>
          <w:szCs w:val="20"/>
        </w:rPr>
        <w:t>.</w:t>
      </w:r>
    </w:p>
    <w:p w14:paraId="608BB1C2" w14:textId="5A8C0548" w:rsidR="000563E7" w:rsidRPr="00C77358" w:rsidRDefault="000563E7" w:rsidP="00C773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 xml:space="preserve">Termin realizacji usługi: od </w:t>
      </w:r>
      <w:r w:rsidR="00984773" w:rsidRPr="00C77358">
        <w:rPr>
          <w:rFonts w:asciiTheme="minorHAnsi" w:eastAsia="Times New Roman" w:hAnsiTheme="minorHAnsi" w:cstheme="minorHAnsi"/>
          <w:b/>
          <w:bCs/>
          <w:lang w:eastAsia="pl-PL"/>
        </w:rPr>
        <w:t xml:space="preserve">dnia podpisania umowy  </w:t>
      </w: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>do 31 grudnia 202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>6</w:t>
      </w: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 xml:space="preserve"> r.  </w:t>
      </w:r>
    </w:p>
    <w:p w14:paraId="329C743E" w14:textId="4B571FEE" w:rsidR="000563E7" w:rsidRPr="00E20F3B" w:rsidRDefault="000563E7" w:rsidP="00E20F3B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Miejsce wykonywania usługi: 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>Urząd Gminy Niemce,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 ul. Lubelska 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>121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, 21-025 Niemce. </w:t>
      </w:r>
      <w:r w:rsidRPr="00E20F3B">
        <w:rPr>
          <w:rFonts w:asciiTheme="minorHAnsi" w:eastAsia="Times New Roman" w:hAnsiTheme="minorHAnsi" w:cstheme="minorHAnsi"/>
          <w:b/>
          <w:bCs/>
          <w:lang w:eastAsia="pl-PL"/>
        </w:rPr>
        <w:t> </w:t>
      </w:r>
    </w:p>
    <w:p w14:paraId="372441FF" w14:textId="09BB1C2E" w:rsidR="000563E7" w:rsidRPr="00E20F3B" w:rsidRDefault="00E20F3B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O </w:t>
      </w:r>
      <w:r w:rsidR="000563E7" w:rsidRPr="00E20F3B">
        <w:rPr>
          <w:rFonts w:asciiTheme="minorHAnsi" w:eastAsia="Times New Roman" w:hAnsiTheme="minorHAnsi" w:cstheme="minorHAnsi"/>
          <w:b/>
          <w:bCs/>
          <w:lang w:eastAsia="pl-PL"/>
        </w:rPr>
        <w:t>udzielenie zamówienia mogą ubiegać się Wykonawcy, którzy:</w:t>
      </w:r>
      <w:r w:rsidR="000563E7" w:rsidRPr="00E20F3B">
        <w:rPr>
          <w:rFonts w:asciiTheme="minorHAnsi" w:eastAsia="Times New Roman" w:hAnsiTheme="minorHAnsi" w:cstheme="minorHAnsi"/>
          <w:lang w:eastAsia="pl-PL"/>
        </w:rPr>
        <w:t> </w:t>
      </w:r>
    </w:p>
    <w:p w14:paraId="05049474" w14:textId="790D97B6" w:rsidR="000563E7" w:rsidRPr="00C15952" w:rsidRDefault="00E20F3B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       </w:t>
      </w:r>
      <w:r w:rsidR="00C77358" w:rsidRPr="00E20F3B">
        <w:rPr>
          <w:rFonts w:asciiTheme="minorHAnsi" w:eastAsia="Times New Roman" w:hAnsiTheme="minorHAnsi" w:cstheme="minorHAnsi"/>
          <w:lang w:eastAsia="pl-PL"/>
        </w:rPr>
        <w:t>6</w:t>
      </w:r>
      <w:r w:rsidR="000563E7" w:rsidRPr="00E20F3B">
        <w:rPr>
          <w:rFonts w:asciiTheme="minorHAnsi" w:eastAsia="Times New Roman" w:hAnsiTheme="minorHAnsi" w:cstheme="minorHAnsi"/>
          <w:lang w:eastAsia="pl-PL"/>
        </w:rPr>
        <w:t>.1</w:t>
      </w:r>
      <w:r w:rsidR="000563E7"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. </w:t>
      </w:r>
      <w:r w:rsidR="000563E7" w:rsidRPr="00C15952">
        <w:rPr>
          <w:rFonts w:asciiTheme="minorHAnsi" w:eastAsia="Times New Roman" w:hAnsiTheme="minorHAnsi" w:cstheme="minorHAnsi"/>
          <w:lang w:eastAsia="pl-PL"/>
        </w:rPr>
        <w:t>nie podlegają wykluczeniu na podstawie art. 7 ust. 1 ustawy z dnia 13 kwietnia 2022r. o szczególnych rozwiązaniach w zakresie przeciwdziałania wspieraniu agresji na Ukrainę oraz służących ochronie bezpieczeństwa narodowego;</w:t>
      </w:r>
    </w:p>
    <w:p w14:paraId="1BBFDE31" w14:textId="5FCC891A" w:rsidR="000563E7" w:rsidRPr="00C15952" w:rsidRDefault="00E20F3B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       </w:t>
      </w:r>
      <w:r w:rsidR="00C77358" w:rsidRPr="00E20F3B">
        <w:rPr>
          <w:rFonts w:asciiTheme="minorHAnsi" w:eastAsia="Times New Roman" w:hAnsiTheme="minorHAnsi" w:cstheme="minorHAnsi"/>
          <w:lang w:eastAsia="pl-PL"/>
        </w:rPr>
        <w:t>6</w:t>
      </w:r>
      <w:r w:rsidR="000563E7" w:rsidRPr="00E20F3B">
        <w:rPr>
          <w:rFonts w:asciiTheme="minorHAnsi" w:eastAsia="Times New Roman" w:hAnsiTheme="minorHAnsi" w:cstheme="minorHAnsi"/>
          <w:lang w:eastAsia="pl-PL"/>
        </w:rPr>
        <w:t>.2.</w:t>
      </w:r>
      <w:r w:rsidR="000563E7" w:rsidRPr="00C15952">
        <w:rPr>
          <w:rFonts w:asciiTheme="minorHAnsi" w:eastAsia="Times New Roman" w:hAnsiTheme="minorHAnsi" w:cstheme="minorHAnsi"/>
          <w:lang w:eastAsia="pl-PL"/>
        </w:rPr>
        <w:t xml:space="preserve"> spełniają warunki udziału w postępowaniu dotyczące zdolności technicznej lub zawodowej, tj. dysponują co najmniej 1 osobą posiadającą:</w:t>
      </w:r>
    </w:p>
    <w:p w14:paraId="2ABBAC2F" w14:textId="488A8B66" w:rsidR="00D837C1" w:rsidRPr="00E20F3B" w:rsidRDefault="00C77358" w:rsidP="00E20F3B">
      <w:pPr>
        <w:pStyle w:val="Akapitzlist"/>
        <w:numPr>
          <w:ilvl w:val="0"/>
          <w:numId w:val="9"/>
        </w:numPr>
        <w:rPr>
          <w:rFonts w:asciiTheme="minorHAnsi" w:eastAsia="Times New Roman" w:hAnsiTheme="minorHAnsi" w:cstheme="minorHAnsi"/>
          <w:lang w:eastAsia="pl-PL"/>
        </w:rPr>
      </w:pPr>
      <w:r w:rsidRPr="00E20F3B">
        <w:rPr>
          <w:rFonts w:asciiTheme="minorHAnsi" w:eastAsia="Times New Roman" w:hAnsiTheme="minorHAnsi" w:cstheme="minorHAnsi"/>
          <w:lang w:eastAsia="pl-PL"/>
        </w:rPr>
        <w:t xml:space="preserve">Udokumentowane </w:t>
      </w:r>
      <w:r w:rsidR="000563E7" w:rsidRPr="00E20F3B">
        <w:rPr>
          <w:rFonts w:asciiTheme="minorHAnsi" w:eastAsia="Times New Roman" w:hAnsiTheme="minorHAnsi" w:cstheme="minorHAnsi"/>
          <w:lang w:eastAsia="pl-PL"/>
        </w:rPr>
        <w:t>wykształcenie wyższe psychologiczne</w:t>
      </w:r>
      <w:r w:rsidR="008235CC">
        <w:rPr>
          <w:rFonts w:asciiTheme="minorHAnsi" w:eastAsia="Times New Roman" w:hAnsiTheme="minorHAnsi" w:cstheme="minorHAnsi"/>
          <w:lang w:eastAsia="pl-PL"/>
        </w:rPr>
        <w:t xml:space="preserve"> oraz minimum 5 letni staż zawodowy liczony od daty uzyskania dyplomu ukończenia studiów kierunkowych.</w:t>
      </w:r>
    </w:p>
    <w:p w14:paraId="6AA12944" w14:textId="1B9BF7D5" w:rsidR="00C77358" w:rsidRPr="00E20F3B" w:rsidRDefault="00C77358" w:rsidP="00E20F3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E20F3B">
        <w:rPr>
          <w:rFonts w:asciiTheme="minorHAnsi" w:eastAsia="Times New Roman" w:hAnsiTheme="minorHAnsi" w:cstheme="minorHAnsi"/>
          <w:lang w:eastAsia="pl-PL"/>
        </w:rPr>
        <w:t xml:space="preserve">co najmniej trzyletniego doświadczenia w pracy z osobami doznającymi przemocy i/lub stosującymi przemoc poparte referencjami </w:t>
      </w:r>
    </w:p>
    <w:p w14:paraId="5159080E" w14:textId="25EB88D3" w:rsidR="000563E7" w:rsidRPr="00C77358" w:rsidRDefault="000563E7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>Wykaz oświadczeń lub dokumentów, jakie należy załączyć do oferty: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7"/>
        <w:gridCol w:w="8539"/>
      </w:tblGrid>
      <w:tr w:rsidR="000563E7" w:rsidRPr="00C15952" w14:paraId="7BADDBFC" w14:textId="77777777" w:rsidTr="00056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6DC46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4571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Wymagany dokument/oświadczenie</w:t>
            </w:r>
          </w:p>
        </w:tc>
      </w:tr>
      <w:tr w:rsidR="000563E7" w:rsidRPr="00C15952" w14:paraId="36172279" w14:textId="77777777" w:rsidTr="00056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4DE1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189FA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lang w:eastAsia="pl-PL"/>
              </w:rPr>
              <w:t>Wypełniony formularz ofertowy (załącznik nr 1)</w:t>
            </w:r>
          </w:p>
        </w:tc>
      </w:tr>
      <w:tr w:rsidR="000563E7" w:rsidRPr="00C15952" w14:paraId="67D14292" w14:textId="77777777" w:rsidTr="00056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4FF4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0EDE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lang w:eastAsia="pl-PL"/>
              </w:rPr>
              <w:t>Oświadczenie o spełnieniu warunków udziału w postępowaniu (załącznik nr 2)</w:t>
            </w:r>
          </w:p>
        </w:tc>
      </w:tr>
      <w:tr w:rsidR="000563E7" w:rsidRPr="00C15952" w14:paraId="479D3A0D" w14:textId="77777777" w:rsidTr="000563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D8D8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AF55" w14:textId="77777777" w:rsidR="000563E7" w:rsidRPr="00C15952" w:rsidRDefault="000563E7" w:rsidP="000563E7">
            <w:pPr>
              <w:spacing w:before="100" w:beforeAutospacing="1" w:after="100" w:afterAutospacing="1" w:line="240" w:lineRule="auto"/>
              <w:jc w:val="left"/>
              <w:rPr>
                <w:rFonts w:asciiTheme="minorHAnsi" w:eastAsia="Times New Roman" w:hAnsiTheme="minorHAnsi" w:cstheme="minorHAnsi"/>
                <w:lang w:eastAsia="pl-PL"/>
              </w:rPr>
            </w:pPr>
            <w:r w:rsidRPr="00C15952">
              <w:rPr>
                <w:rFonts w:asciiTheme="minorHAnsi" w:eastAsia="Times New Roman" w:hAnsiTheme="minorHAnsi" w:cstheme="minorHAnsi"/>
                <w:lang w:eastAsia="pl-PL"/>
              </w:rPr>
              <w:t>Wykaz osób przewidzianych do realizacji usługi (załącznik nr 3)</w:t>
            </w:r>
          </w:p>
        </w:tc>
      </w:tr>
    </w:tbl>
    <w:p w14:paraId="75C8ED52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 </w:t>
      </w:r>
    </w:p>
    <w:p w14:paraId="38455282" w14:textId="68DFE60B" w:rsidR="000563E7" w:rsidRPr="00C77358" w:rsidRDefault="000563E7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>Opis sposobu obliczania ceny:</w:t>
      </w:r>
    </w:p>
    <w:p w14:paraId="567B1879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 xml:space="preserve">Cena podana w ofercie musi uwzględniać wszystkie koszty realizacji przyszłej umowy </w:t>
      </w:r>
      <w:r w:rsidRPr="00C15952">
        <w:rPr>
          <w:rFonts w:asciiTheme="minorHAnsi" w:eastAsia="Times New Roman" w:hAnsiTheme="minorHAnsi" w:cstheme="minorHAnsi"/>
          <w:lang w:eastAsia="pl-PL"/>
        </w:rPr>
        <w:br/>
        <w:t>i nie może ulec zmianie przez cały okres jej obowiązywania.</w:t>
      </w:r>
    </w:p>
    <w:p w14:paraId="4B66AC3A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 xml:space="preserve">Zaoferowana cena musi być wartością brutto, wyrażoną w złotych polskich z dokładnością </w:t>
      </w:r>
      <w:r w:rsidRPr="00C15952">
        <w:rPr>
          <w:rFonts w:asciiTheme="minorHAnsi" w:eastAsia="Times New Roman" w:hAnsiTheme="minorHAnsi" w:cstheme="minorHAnsi"/>
          <w:lang w:eastAsia="pl-PL"/>
        </w:rPr>
        <w:br/>
        <w:t>do dwóch miejsc po przecinku.</w:t>
      </w:r>
    </w:p>
    <w:p w14:paraId="3CEA17D8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W wyniku nieuwzględnienia okoliczności, które mogą wpłynąć na cenę zamówienia, Wykonawca ponosił będzie skutki błędów w ofercie. </w:t>
      </w:r>
    </w:p>
    <w:p w14:paraId="7BA18D16" w14:textId="502B16C2" w:rsidR="000563E7" w:rsidRPr="00C77358" w:rsidRDefault="000563E7" w:rsidP="00E20F3B">
      <w:pPr>
        <w:pStyle w:val="Akapitzlist"/>
        <w:numPr>
          <w:ilvl w:val="0"/>
          <w:numId w:val="6"/>
        </w:numPr>
        <w:spacing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 xml:space="preserve">Kryterium oceny ofert: najniższa cena (cena – </w:t>
      </w:r>
      <w:r w:rsidR="00C77358">
        <w:rPr>
          <w:rFonts w:asciiTheme="minorHAnsi" w:eastAsia="Times New Roman" w:hAnsiTheme="minorHAnsi" w:cstheme="minorHAnsi"/>
          <w:b/>
          <w:bCs/>
          <w:lang w:eastAsia="pl-PL"/>
        </w:rPr>
        <w:t>60</w:t>
      </w: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 xml:space="preserve"> %</w:t>
      </w:r>
      <w:r w:rsidR="00C77358">
        <w:rPr>
          <w:rFonts w:asciiTheme="minorHAnsi" w:eastAsia="Times New Roman" w:hAnsiTheme="minorHAnsi" w:cstheme="minorHAnsi"/>
          <w:b/>
          <w:bCs/>
          <w:lang w:eastAsia="pl-PL"/>
        </w:rPr>
        <w:t>) doświadczenie (40%)</w:t>
      </w:r>
    </w:p>
    <w:p w14:paraId="7FAE7A1A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1. Przy wyborze najkorzystniejszej oferty Zamawiający będzie się kierował następującymi kryteriami oceny oferty:</w:t>
      </w:r>
    </w:p>
    <w:p w14:paraId="638F340D" w14:textId="5C76C238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1.1. Cena ofertowa – waga kryterium </w:t>
      </w:r>
      <w:r w:rsidR="00C77358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0%</w:t>
      </w:r>
    </w:p>
    <w:p w14:paraId="07CCB343" w14:textId="6E7FE409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1.2. Inne kryteria – doświadczenie wyrażone okresem pracy z ofiarami i/lub sprawcami przemocy w rodzinie – waga kryterium </w:t>
      </w:r>
      <w:r w:rsidR="00C77358">
        <w:rPr>
          <w:rFonts w:asciiTheme="minorHAnsi" w:hAnsiTheme="minorHAnsi" w:cstheme="minorHAnsi"/>
          <w:color w:val="000000"/>
          <w:sz w:val="20"/>
          <w:szCs w:val="20"/>
        </w:rPr>
        <w:t>40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%</w:t>
      </w:r>
    </w:p>
    <w:p w14:paraId="5305D154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2. Zasady oceny oferty w poszczególnych kryteriach:</w:t>
      </w:r>
    </w:p>
    <w:p w14:paraId="213C6201" w14:textId="5A324DBD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2.1. Cena ofertowa – waga </w:t>
      </w:r>
      <w:r w:rsidR="00C77358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0%</w:t>
      </w:r>
    </w:p>
    <w:p w14:paraId="248875B7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cena najniższa brutto*</w:t>
      </w:r>
    </w:p>
    <w:p w14:paraId="2218AD8C" w14:textId="7D1F8F3B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C= -------------------------------------- x </w:t>
      </w:r>
      <w:r w:rsidR="00C77358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0 pkt</w:t>
      </w:r>
    </w:p>
    <w:p w14:paraId="27C692F3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cena brutto oferty niepodlegających odrzuceniu</w:t>
      </w:r>
    </w:p>
    <w:p w14:paraId="08004BDF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E6B6A74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* spośród wszystkich ofert niepodlegających odrzuceniu; 1 punkt oznacza 1%</w:t>
      </w:r>
    </w:p>
    <w:p w14:paraId="49DF9FB5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2FECC1B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a) Podstawą przyznania punktów w kryterium „cena” będzie cena ofertowa brutto podana przez wykonawcę w formularzu ofertowym.</w:t>
      </w:r>
    </w:p>
    <w:p w14:paraId="23E8EA1F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b) Cena ofertowa brutto musi uwzględniać wszelkie koszty jakie Wykonawca poniesie w związku z realizacją przedmiotu zamówienia.</w:t>
      </w:r>
    </w:p>
    <w:p w14:paraId="396A7796" w14:textId="6A9F9819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2.2. Inne kryteria – doświadczenie – waga kryterium </w:t>
      </w:r>
      <w:r w:rsidR="00C77358">
        <w:rPr>
          <w:rFonts w:asciiTheme="minorHAnsi" w:hAnsiTheme="minorHAnsi" w:cstheme="minorHAnsi"/>
          <w:color w:val="000000"/>
          <w:sz w:val="20"/>
          <w:szCs w:val="20"/>
        </w:rPr>
        <w:t>40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%</w:t>
      </w:r>
    </w:p>
    <w:p w14:paraId="447A848B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Punkty w kryterium będą przyznawane za doświadczenie Wykonawcy, udokumentowane co najmniej trzyletnim doświadczeniem w pracy z ofiarami i /lub sprawcami przemocy w rodzinie.</w:t>
      </w:r>
    </w:p>
    <w:p w14:paraId="2B3B942D" w14:textId="0E51F711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W kryterium można otrzymać od </w:t>
      </w:r>
      <w:r w:rsidR="000A7625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 xml:space="preserve">0 pkt do </w:t>
      </w:r>
      <w:r w:rsidR="000A7625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C15952">
        <w:rPr>
          <w:rFonts w:asciiTheme="minorHAnsi" w:hAnsiTheme="minorHAnsi" w:cstheme="minorHAnsi"/>
          <w:color w:val="000000"/>
          <w:sz w:val="20"/>
          <w:szCs w:val="20"/>
        </w:rPr>
        <w:t>0 pkt.</w:t>
      </w:r>
    </w:p>
    <w:p w14:paraId="27B0475C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Punktacja w powyższym kryterium:</w:t>
      </w:r>
    </w:p>
    <w:p w14:paraId="30AE5310" w14:textId="5E91E2C0" w:rsidR="00C15952" w:rsidRPr="00C15952" w:rsidRDefault="00C77358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C15952" w:rsidRPr="00C15952">
        <w:rPr>
          <w:rFonts w:asciiTheme="minorHAnsi" w:hAnsiTheme="minorHAnsi" w:cstheme="minorHAnsi"/>
          <w:color w:val="000000"/>
          <w:sz w:val="20"/>
          <w:szCs w:val="20"/>
        </w:rPr>
        <w:t>0 pkt – trzyletnie doświadczenie w pracy z ofiarami i /lub sprawcami przemocy w rodzinie,</w:t>
      </w:r>
    </w:p>
    <w:p w14:paraId="2AB560F5" w14:textId="3CBE9F4F" w:rsidR="00C15952" w:rsidRPr="00C15952" w:rsidRDefault="00C77358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C15952" w:rsidRPr="00C15952">
        <w:rPr>
          <w:rFonts w:asciiTheme="minorHAnsi" w:hAnsiTheme="minorHAnsi" w:cstheme="minorHAnsi"/>
          <w:color w:val="000000"/>
          <w:sz w:val="20"/>
          <w:szCs w:val="20"/>
        </w:rPr>
        <w:t>0 pkt – czteroletnie doświadczenie w pracy z ofiarami i /lub sprawcami przemocy w rodzinie,</w:t>
      </w:r>
    </w:p>
    <w:p w14:paraId="0B55702C" w14:textId="28DD429D" w:rsidR="00C15952" w:rsidRPr="00C15952" w:rsidRDefault="00C77358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C15952" w:rsidRPr="00C15952">
        <w:rPr>
          <w:rFonts w:asciiTheme="minorHAnsi" w:hAnsiTheme="minorHAnsi" w:cstheme="minorHAnsi"/>
          <w:color w:val="000000"/>
          <w:sz w:val="20"/>
          <w:szCs w:val="20"/>
        </w:rPr>
        <w:t>0 pkt – pięcioletnie i większe doświadczenie w pracy z ofiarami i /lub sprawcami przemocy w rodzinie.</w:t>
      </w:r>
    </w:p>
    <w:p w14:paraId="67BD014D" w14:textId="77777777" w:rsidR="00C15952" w:rsidRPr="00C15952" w:rsidRDefault="00C15952" w:rsidP="00C15952">
      <w:pPr>
        <w:pStyle w:val="western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5952">
        <w:rPr>
          <w:rFonts w:asciiTheme="minorHAnsi" w:hAnsiTheme="minorHAnsi" w:cstheme="minorHAnsi"/>
          <w:color w:val="000000"/>
          <w:sz w:val="20"/>
          <w:szCs w:val="20"/>
        </w:rPr>
        <w:t>Doświadczenie prosimy udokumentować poprzez dołączenie rekomendacji/opinii/zaświadczenia potwierdzającego zatrudnienie na stanowisku psychologa w instytucji pomocy społecznej lub organizacji pozarządowej działającej w obszarze przeciwdziałania przemocy w rodzinie.</w:t>
      </w:r>
    </w:p>
    <w:p w14:paraId="4F4C55E3" w14:textId="77777777" w:rsidR="00D622B8" w:rsidRPr="00D622B8" w:rsidRDefault="00D622B8" w:rsidP="00D622B8">
      <w:pPr>
        <w:spacing w:after="100" w:afterAutospacing="1" w:line="240" w:lineRule="auto"/>
        <w:ind w:left="360"/>
        <w:jc w:val="left"/>
        <w:rPr>
          <w:rFonts w:asciiTheme="minorHAnsi" w:eastAsia="Times New Roman" w:hAnsiTheme="minorHAnsi" w:cstheme="minorHAnsi"/>
          <w:lang w:eastAsia="pl-PL"/>
        </w:rPr>
      </w:pPr>
      <w:r w:rsidRPr="00D622B8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Uwaga! </w:t>
      </w:r>
      <w:r w:rsidRPr="00D622B8">
        <w:rPr>
          <w:rFonts w:asciiTheme="minorHAnsi" w:eastAsia="Times New Roman" w:hAnsiTheme="minorHAnsi" w:cstheme="minorHAnsi"/>
          <w:b/>
          <w:lang w:eastAsia="pl-PL"/>
        </w:rPr>
        <w:t>Zamawiający zastrzega, iż</w:t>
      </w:r>
      <w:r w:rsidRPr="00D622B8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622B8">
        <w:rPr>
          <w:rFonts w:asciiTheme="minorHAnsi" w:eastAsia="Times New Roman" w:hAnsiTheme="minorHAnsi" w:cstheme="minorHAnsi"/>
          <w:b/>
          <w:lang w:eastAsia="pl-PL"/>
        </w:rPr>
        <w:t xml:space="preserve">doświadczenie nie może być krótsze niż 3 letnie . </w:t>
      </w:r>
    </w:p>
    <w:p w14:paraId="58E7E573" w14:textId="2509EB8B" w:rsidR="00C15952" w:rsidRPr="00C15952" w:rsidRDefault="00D622B8" w:rsidP="00D622B8">
      <w:pPr>
        <w:spacing w:after="100" w:afterAutospacing="1" w:line="240" w:lineRule="auto"/>
        <w:ind w:left="-142" w:firstLine="142"/>
        <w:jc w:val="left"/>
        <w:rPr>
          <w:rFonts w:asciiTheme="minorHAnsi" w:eastAsia="Times New Roman" w:hAnsiTheme="minorHAnsi" w:cstheme="minorHAnsi"/>
          <w:lang w:eastAsia="pl-PL"/>
        </w:rPr>
      </w:pPr>
      <w:r w:rsidRPr="00D622B8">
        <w:rPr>
          <w:rFonts w:asciiTheme="minorHAnsi" w:eastAsia="Times New Roman" w:hAnsiTheme="minorHAnsi" w:cstheme="minorHAnsi"/>
          <w:lang w:eastAsia="pl-PL"/>
        </w:rPr>
        <w:t xml:space="preserve">W przypadku, gdy Wykonawca nie poda w formularzu ofertowym posiadanego doświadczenia, lub poda  czas inny niż jeden ze wskazanych powyżej, lub poda więcej niż jeden z ww. okresów </w:t>
      </w:r>
      <w:r>
        <w:rPr>
          <w:rFonts w:asciiTheme="minorHAnsi" w:eastAsia="Times New Roman" w:hAnsiTheme="minorHAnsi" w:cstheme="minorHAnsi"/>
          <w:lang w:eastAsia="pl-PL"/>
        </w:rPr>
        <w:t>doświadczenia</w:t>
      </w:r>
      <w:r w:rsidRPr="00D622B8">
        <w:rPr>
          <w:rFonts w:asciiTheme="minorHAnsi" w:eastAsia="Times New Roman" w:hAnsiTheme="minorHAnsi" w:cstheme="minorHAnsi"/>
          <w:lang w:eastAsia="pl-PL"/>
        </w:rPr>
        <w:t xml:space="preserve">, Zamawiający uzna, że Wykonawca posiada </w:t>
      </w:r>
      <w:r w:rsidRPr="00D622B8">
        <w:rPr>
          <w:rFonts w:asciiTheme="minorHAnsi" w:eastAsia="Times New Roman" w:hAnsiTheme="minorHAnsi" w:cstheme="minorHAnsi"/>
          <w:lang w:eastAsia="pl-PL"/>
        </w:rPr>
        <w:t>doświadczenie</w:t>
      </w:r>
      <w:r w:rsidRPr="00D622B8">
        <w:rPr>
          <w:rFonts w:asciiTheme="minorHAnsi" w:eastAsia="Times New Roman" w:hAnsiTheme="minorHAnsi" w:cstheme="minorHAnsi"/>
          <w:lang w:eastAsia="pl-PL"/>
        </w:rPr>
        <w:t xml:space="preserve">  wynoszące 3 lata  i przyzna ofercie 20 punktów w tym kryterium. Jeśli oferent posiada </w:t>
      </w:r>
      <w:r w:rsidRPr="00D622B8">
        <w:rPr>
          <w:rFonts w:asciiTheme="minorHAnsi" w:eastAsia="Times New Roman" w:hAnsiTheme="minorHAnsi" w:cstheme="minorHAnsi"/>
          <w:lang w:eastAsia="pl-PL"/>
        </w:rPr>
        <w:t>większe</w:t>
      </w:r>
      <w:r w:rsidRPr="00D622B8">
        <w:rPr>
          <w:rFonts w:asciiTheme="minorHAnsi" w:eastAsia="Times New Roman" w:hAnsiTheme="minorHAnsi" w:cstheme="minorHAnsi"/>
          <w:lang w:eastAsia="pl-PL"/>
        </w:rPr>
        <w:t xml:space="preserve"> doświadczenie niż 5 letnie zamawiający przyzna oferentowi 40 pkt.</w:t>
      </w:r>
    </w:p>
    <w:p w14:paraId="535A5DFE" w14:textId="4D0273D3" w:rsidR="000563E7" w:rsidRPr="00C77358" w:rsidRDefault="000563E7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>Miejsce i termin składania ofert: </w:t>
      </w:r>
    </w:p>
    <w:p w14:paraId="34EC073E" w14:textId="77777777" w:rsidR="00E20F3B" w:rsidRPr="00E20F3B" w:rsidRDefault="000563E7" w:rsidP="00E20F3B">
      <w:pPr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Zainteresowanych prosimy o składanie ofert</w:t>
      </w:r>
      <w:r w:rsidR="00E20F3B">
        <w:rPr>
          <w:rFonts w:asciiTheme="minorHAnsi" w:eastAsia="Times New Roman" w:hAnsiTheme="minorHAnsi" w:cstheme="minorHAnsi"/>
          <w:lang w:eastAsia="pl-PL"/>
        </w:rPr>
        <w:t xml:space="preserve"> w siedzibie zamawiającego w pokoju obsługi interesanta w zaklejonej kopercie opisanej jako </w:t>
      </w:r>
      <w:r w:rsidR="00E20F3B" w:rsidRPr="00E20F3B">
        <w:rPr>
          <w:rFonts w:asciiTheme="minorHAnsi" w:eastAsia="Times New Roman" w:hAnsiTheme="minorHAnsi" w:cstheme="minorHAnsi"/>
          <w:lang w:eastAsia="pl-PL"/>
        </w:rPr>
        <w:t xml:space="preserve">„Świadczenie usług psychologa dla osób dorosłych w Punkcie Konsultacyjnym </w:t>
      </w:r>
    </w:p>
    <w:p w14:paraId="198BB2D1" w14:textId="7C7E3D9A" w:rsidR="000563E7" w:rsidRPr="00C15952" w:rsidRDefault="00E20F3B" w:rsidP="007573CB">
      <w:pPr>
        <w:rPr>
          <w:rFonts w:asciiTheme="minorHAnsi" w:eastAsia="Times New Roman" w:hAnsiTheme="minorHAnsi" w:cstheme="minorHAnsi"/>
          <w:lang w:eastAsia="pl-PL"/>
        </w:rPr>
      </w:pPr>
      <w:r w:rsidRPr="00E20F3B">
        <w:rPr>
          <w:rFonts w:asciiTheme="minorHAnsi" w:eastAsia="Times New Roman" w:hAnsiTheme="minorHAnsi" w:cstheme="minorHAnsi"/>
          <w:lang w:eastAsia="pl-PL"/>
        </w:rPr>
        <w:t>w Gminie Niemce dla Osób Dotkniętych Przemocą Domową, borykających się z problemem uzależnień i współuzależnienia”.</w:t>
      </w:r>
      <w:r w:rsidR="000563E7" w:rsidRPr="00C15952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F57CBF4" w14:textId="77777777" w:rsidR="000563E7" w:rsidRPr="00C15952" w:rsidRDefault="000563E7" w:rsidP="007823C6">
      <w:pPr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Upoważnienie osób podpisujących ofertę musi bezpośrednio wynikać z dokumentów dołączonych do oferty. Oznacza to, że jeżeli upoważnienie takie nie wynika wprost z dokumentu stwierdzającego status prawny Wykonawcy, to do oferty należy dołączyć stosowne pełnomocnictwo.</w:t>
      </w:r>
    </w:p>
    <w:p w14:paraId="063802D2" w14:textId="2C410EC2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 Termin składania ofert upływa w dniu 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>1</w:t>
      </w:r>
      <w:r w:rsidR="00CE7B8F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 xml:space="preserve"> grudnia</w:t>
      </w:r>
      <w:r w:rsidR="00D837C1"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 2025 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r. o godz. 14:00. </w:t>
      </w:r>
    </w:p>
    <w:p w14:paraId="2DD0E817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Oferty złożone po tym terminie nie zostaną rozpatrzone.</w:t>
      </w:r>
    </w:p>
    <w:p w14:paraId="42647DDE" w14:textId="22B22C90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Otwarcie ofert nastąpi 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>1</w:t>
      </w:r>
      <w:r w:rsidR="00CE7B8F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 w:rsidR="008235CC">
        <w:rPr>
          <w:rFonts w:asciiTheme="minorHAnsi" w:eastAsia="Times New Roman" w:hAnsiTheme="minorHAnsi" w:cstheme="minorHAnsi"/>
          <w:b/>
          <w:bCs/>
          <w:lang w:eastAsia="pl-PL"/>
        </w:rPr>
        <w:t xml:space="preserve"> grudnia</w:t>
      </w:r>
      <w:r w:rsidR="00D837C1" w:rsidRPr="00C15952">
        <w:rPr>
          <w:rFonts w:asciiTheme="minorHAnsi" w:eastAsia="Times New Roman" w:hAnsiTheme="minorHAnsi" w:cstheme="minorHAnsi"/>
          <w:b/>
          <w:bCs/>
          <w:lang w:eastAsia="pl-PL"/>
        </w:rPr>
        <w:t xml:space="preserve"> 2025 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r. o godz. 14.30.</w:t>
      </w:r>
    </w:p>
    <w:p w14:paraId="0329DCB9" w14:textId="77777777" w:rsidR="007823C6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Otwarcie ofert jest niejawne.</w:t>
      </w:r>
    </w:p>
    <w:p w14:paraId="05D6D193" w14:textId="2F9BB2DF" w:rsidR="00C77358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 xml:space="preserve"> W przypadku jakichkolwiek pytań bądź wątpliwości związanych z przedmiotem zamówienia prosimy o kontakt drogą elektroniczną na adres: </w:t>
      </w:r>
      <w:r w:rsidR="00D837C1" w:rsidRPr="00C15952">
        <w:rPr>
          <w:rFonts w:asciiTheme="minorHAnsi" w:eastAsia="Times New Roman" w:hAnsiTheme="minorHAnsi" w:cstheme="minorHAnsi"/>
          <w:b/>
          <w:bCs/>
          <w:lang w:eastAsia="pl-PL"/>
        </w:rPr>
        <w:t>domownik.mariola@niemce</w:t>
      </w: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.pl </w:t>
      </w:r>
    </w:p>
    <w:p w14:paraId="032EB62B" w14:textId="77777777" w:rsidR="007823C6" w:rsidRPr="007823C6" w:rsidRDefault="007823C6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</w:p>
    <w:p w14:paraId="5C4BD427" w14:textId="75CD196F" w:rsidR="000563E7" w:rsidRPr="007823C6" w:rsidRDefault="000563E7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b/>
          <w:bCs/>
          <w:lang w:eastAsia="pl-PL"/>
        </w:rPr>
        <w:t>Klauzula informacyjna dla osób fizycznych dotycząca przetwarzania danych osobowych.  </w:t>
      </w:r>
    </w:p>
    <w:p w14:paraId="6416B58E" w14:textId="77777777" w:rsidR="000563E7" w:rsidRPr="00C15952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b/>
          <w:bCs/>
          <w:lang w:eastAsia="pl-PL"/>
        </w:rPr>
        <w:t>Zgodnie z art. 13 ust. 1 i ust. 2 Rozporządzenia Parlamentu Europejskiego i Rady (UE) 2016/679 z dnia 27 kwietnia 2016 r. sprawie ochrony osób fizycznych w związku z przetwarzaniem danych osobowych i w sprawie swobodnego przepływu takich danych oraz uchylenia dyrektywy 95/46/WE (Dz. Urz. UE. L 2016, Nr 119, str. 1) informuję, iż:</w:t>
      </w:r>
    </w:p>
    <w:p w14:paraId="491CABE4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Administratorem Pani/Pana danych osobowych jest Gmina Niemce z siedzibą ul. Lubelska 121, 21-025 Niemce, tel. 81 756 15 21; adres skrytki EPUAP: /f0et0np91c/skrytka; e-mail: info@niemce.pl</w:t>
      </w:r>
    </w:p>
    <w:p w14:paraId="6BFB271D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We wszystkich sprawach dotyczących przetwarzania danych osobowych oraz korzystania z praw związanych z przetwarzaniem tych danych można skontaktować się z Inspektorem Ochrony Danych drogą elektroniczną: iod@niemce.pl lub pisemnie na adres Administratora.</w:t>
      </w:r>
    </w:p>
    <w:p w14:paraId="1D1862D9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Pani/Pana dane osobowe przetwarzane będą:</w:t>
      </w:r>
    </w:p>
    <w:p w14:paraId="4B94D41B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 xml:space="preserve">w celu zawarcia i zapewnienia właściwej realizacji Umowy w związku z Pani/Pana reprezentacją i/lub wyznaczeniem do kontaktu przy realizacji tej umowy zgodnie z art. 6 ust 1 lit. b RODO); </w:t>
      </w:r>
    </w:p>
    <w:p w14:paraId="2799EF45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w celu wypełniania obowiązków prawnych ciążących na administratorze zgodnie z art. 6 ust. 1 lit. c) RODO;</w:t>
      </w:r>
    </w:p>
    <w:p w14:paraId="577CED47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w celu ustalenia, dochodzenia lub obrony przed roszczeniami będącego realizacją prawnie uzasadnionego interesu zgodnie  z art. 6 ust. 1 lit. f) RODO,</w:t>
      </w:r>
    </w:p>
    <w:p w14:paraId="6EA79402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Dane udostępnione przez Panią/Pana nie będą podlegały udostępnieniu podmiotom trzecim. Odbiorcami danych, mogą być jedynie: organy i instytucje uprawnione do uzyskania danych na podstawie obowiązujących przepisów prawa, dostawcy usług prawnych (w tym kancelaria prawnicza), podmioty przetwarzające dane na zlecenie Gminy Niemce na podstawie umowy powierzenia przetwarzania danych.</w:t>
      </w:r>
    </w:p>
    <w:p w14:paraId="2DE5FB0D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Pani/Pana dane osobowe będą przechowywane przez okres realizacji umowy, a następnie przez okres wymagany przepisami prawa, jednakże nie krótszy niż do momentu przedawnienia ewentualnych roszczeń związanych z zawarciem i realizacją umowy.</w:t>
      </w:r>
    </w:p>
    <w:p w14:paraId="6ADCF1F8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Pani/Pana dane osobowe w postaci: imię i nazwisko, numer telefonu, adres e-mail Gmina Niemce otrzymała od podmiotu, z którym zawierana jest umowa.</w:t>
      </w:r>
    </w:p>
    <w:p w14:paraId="393BA58A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Podane przez Panią/Pana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404A6F15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 xml:space="preserve">Ma Pani/Pan prawo: </w:t>
      </w:r>
    </w:p>
    <w:p w14:paraId="02944B34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 xml:space="preserve">żądać dostępu do swoich danych oraz otrzymania ich kopii; </w:t>
      </w:r>
    </w:p>
    <w:p w14:paraId="0E15C3D0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żądać sprostowania (poprawiania) swoich danych, jeśli są błędne lub nieaktualne,</w:t>
      </w:r>
    </w:p>
    <w:p w14:paraId="7405C5B3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żądać usunięcia danych osobowych, ograniczenia przetwarzania danych osobowych lub wniesienia sprzeciwu wobec przetwarzania danych w przypadkach przewidzianych prawem;</w:t>
      </w:r>
    </w:p>
    <w:p w14:paraId="1C7E4B48" w14:textId="77777777" w:rsidR="007823C6" w:rsidRPr="007823C6" w:rsidRDefault="007823C6" w:rsidP="007823C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7823C6">
        <w:rPr>
          <w:rFonts w:asciiTheme="minorHAnsi" w:eastAsia="Times New Roman" w:hAnsiTheme="minorHAnsi" w:cstheme="minorHAnsi"/>
          <w:lang w:eastAsia="pl-PL"/>
        </w:rPr>
        <w:t>wniesienia skargi do Prezesa Urzędu Ochrony Danych Osobowych (ul. Stawki 2, 00-193 Warszawa), gdy przetwarzanie Pani/Pana danych osobowych narusza przepisy  RODO.</w:t>
      </w:r>
    </w:p>
    <w:p w14:paraId="45DD45F8" w14:textId="15F6D6C0" w:rsidR="000563E7" w:rsidRPr="00C77358" w:rsidRDefault="000563E7" w:rsidP="00E20F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77358">
        <w:rPr>
          <w:rFonts w:asciiTheme="minorHAnsi" w:eastAsia="Times New Roman" w:hAnsiTheme="minorHAnsi" w:cstheme="minorHAnsi"/>
          <w:b/>
          <w:bCs/>
          <w:lang w:eastAsia="pl-PL"/>
        </w:rPr>
        <w:t>Postanowienia końcowe:</w:t>
      </w:r>
    </w:p>
    <w:p w14:paraId="54D20798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Wykonawca ponosi wszelkie koszty związane z przygotowaniem i złożeniem oferty.</w:t>
      </w:r>
    </w:p>
    <w:p w14:paraId="187A3D85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Wybór najkorzystniejszej oferty jest ostateczny i nie podlega procedurze odwoławczej.</w:t>
      </w:r>
    </w:p>
    <w:p w14:paraId="2496CEFD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Po zakończeniu postępowania Wykonawcy, którzy ubiegali się o udzielenie zamówienia zostaną zawiadomieni o wyborze najkorzystniejszej oferty.</w:t>
      </w:r>
    </w:p>
    <w:p w14:paraId="488F982D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Osoby reprezentujące Wykonawcę przy podpisaniu umowy powinny posiadać ze sobą dokumenty potwierdzające ich umocowanie do podpisania umowy, o ile umocowanie to nie będzie wynikać z dokumentów załączonych do oferty.</w:t>
      </w:r>
    </w:p>
    <w:p w14:paraId="47CDCF23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Negocjowania ceny oferty, jeżeli w wyznaczonym terminie wpłynie tylko jedna ważna i niepodlegająca odrzuceniu oferta.</w:t>
      </w:r>
    </w:p>
    <w:p w14:paraId="3D9054EC" w14:textId="77777777" w:rsidR="000563E7" w:rsidRPr="00C15952" w:rsidRDefault="000563E7" w:rsidP="000563E7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15952">
        <w:rPr>
          <w:rFonts w:asciiTheme="minorHAnsi" w:eastAsia="Times New Roman" w:hAnsiTheme="minorHAnsi" w:cstheme="minorHAnsi"/>
          <w:lang w:eastAsia="pl-PL"/>
        </w:rPr>
        <w:t>Unieważnienia postępowania jest możliwe bez podania przyczyny na każdym jego etapie.</w:t>
      </w:r>
    </w:p>
    <w:p w14:paraId="6516A817" w14:textId="77777777" w:rsidR="000563E7" w:rsidRPr="000563E7" w:rsidRDefault="000563E7" w:rsidP="000563E7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508A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 </w:t>
      </w:r>
    </w:p>
    <w:p w14:paraId="313B69B3" w14:textId="77777777" w:rsidR="0014539D" w:rsidRPr="00B508A5" w:rsidRDefault="0014539D">
      <w:pPr>
        <w:rPr>
          <w:rFonts w:asciiTheme="minorHAnsi" w:hAnsiTheme="minorHAnsi" w:cstheme="minorHAnsi"/>
          <w:sz w:val="22"/>
          <w:szCs w:val="22"/>
        </w:rPr>
      </w:pPr>
    </w:p>
    <w:p w14:paraId="4F52CEB8" w14:textId="77777777" w:rsidR="00B508A5" w:rsidRPr="00B508A5" w:rsidRDefault="00B508A5">
      <w:pPr>
        <w:rPr>
          <w:rFonts w:asciiTheme="minorHAnsi" w:hAnsiTheme="minorHAnsi" w:cstheme="minorHAnsi"/>
          <w:sz w:val="22"/>
          <w:szCs w:val="22"/>
        </w:rPr>
      </w:pPr>
    </w:p>
    <w:sectPr w:rsidR="00B508A5" w:rsidRPr="00B508A5" w:rsidSect="0014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2CE"/>
    <w:multiLevelType w:val="multilevel"/>
    <w:tmpl w:val="BDBEB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F064C"/>
    <w:multiLevelType w:val="multilevel"/>
    <w:tmpl w:val="A95EF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E501B"/>
    <w:multiLevelType w:val="multilevel"/>
    <w:tmpl w:val="A1E69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04E0E"/>
    <w:multiLevelType w:val="multilevel"/>
    <w:tmpl w:val="7A6AB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E5F4F"/>
    <w:multiLevelType w:val="multilevel"/>
    <w:tmpl w:val="A95EF1B4"/>
    <w:styleLink w:val="Biecalista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003CC"/>
    <w:multiLevelType w:val="multilevel"/>
    <w:tmpl w:val="A98265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12A4C"/>
    <w:multiLevelType w:val="multilevel"/>
    <w:tmpl w:val="A02A16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86202"/>
    <w:multiLevelType w:val="multilevel"/>
    <w:tmpl w:val="7D7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E0772"/>
    <w:multiLevelType w:val="multilevel"/>
    <w:tmpl w:val="C3366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61B3E"/>
    <w:multiLevelType w:val="multilevel"/>
    <w:tmpl w:val="BA42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B6CD1"/>
    <w:multiLevelType w:val="multilevel"/>
    <w:tmpl w:val="CD2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D0428"/>
    <w:multiLevelType w:val="hybridMultilevel"/>
    <w:tmpl w:val="3BA8F0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62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133F80"/>
    <w:multiLevelType w:val="multilevel"/>
    <w:tmpl w:val="9DC2C6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181FE8"/>
    <w:multiLevelType w:val="multilevel"/>
    <w:tmpl w:val="1B4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313E6"/>
    <w:multiLevelType w:val="multilevel"/>
    <w:tmpl w:val="35D4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8117E"/>
    <w:multiLevelType w:val="multilevel"/>
    <w:tmpl w:val="371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502191"/>
    <w:multiLevelType w:val="multilevel"/>
    <w:tmpl w:val="C7B2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6449C"/>
    <w:multiLevelType w:val="multilevel"/>
    <w:tmpl w:val="CBB0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B0509"/>
    <w:multiLevelType w:val="multilevel"/>
    <w:tmpl w:val="D090C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86AD7"/>
    <w:multiLevelType w:val="multilevel"/>
    <w:tmpl w:val="EF3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74934"/>
    <w:multiLevelType w:val="multilevel"/>
    <w:tmpl w:val="1EC25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A7E8A"/>
    <w:multiLevelType w:val="multilevel"/>
    <w:tmpl w:val="AC025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A7A3A"/>
    <w:multiLevelType w:val="hybridMultilevel"/>
    <w:tmpl w:val="9FD6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338">
    <w:abstractNumId w:val="16"/>
  </w:num>
  <w:num w:numId="2" w16cid:durableId="790703974">
    <w:abstractNumId w:val="9"/>
  </w:num>
  <w:num w:numId="3" w16cid:durableId="1620184425">
    <w:abstractNumId w:val="15"/>
  </w:num>
  <w:num w:numId="4" w16cid:durableId="1600795341">
    <w:abstractNumId w:val="17"/>
  </w:num>
  <w:num w:numId="5" w16cid:durableId="1740129565">
    <w:abstractNumId w:val="8"/>
  </w:num>
  <w:num w:numId="6" w16cid:durableId="1284654317">
    <w:abstractNumId w:val="1"/>
  </w:num>
  <w:num w:numId="7" w16cid:durableId="1089888135">
    <w:abstractNumId w:val="2"/>
  </w:num>
  <w:num w:numId="8" w16cid:durableId="1826581685">
    <w:abstractNumId w:val="20"/>
  </w:num>
  <w:num w:numId="9" w16cid:durableId="923027588">
    <w:abstractNumId w:val="14"/>
  </w:num>
  <w:num w:numId="10" w16cid:durableId="1646398336">
    <w:abstractNumId w:val="3"/>
  </w:num>
  <w:num w:numId="11" w16cid:durableId="2120446952">
    <w:abstractNumId w:val="21"/>
  </w:num>
  <w:num w:numId="12" w16cid:durableId="435059909">
    <w:abstractNumId w:val="5"/>
  </w:num>
  <w:num w:numId="13" w16cid:durableId="730274542">
    <w:abstractNumId w:val="22"/>
  </w:num>
  <w:num w:numId="14" w16cid:durableId="2090812676">
    <w:abstractNumId w:val="6"/>
  </w:num>
  <w:num w:numId="15" w16cid:durableId="1655378177">
    <w:abstractNumId w:val="18"/>
  </w:num>
  <w:num w:numId="16" w16cid:durableId="927739123">
    <w:abstractNumId w:val="13"/>
  </w:num>
  <w:num w:numId="17" w16cid:durableId="1926374438">
    <w:abstractNumId w:val="7"/>
  </w:num>
  <w:num w:numId="18" w16cid:durableId="2143227604">
    <w:abstractNumId w:val="19"/>
  </w:num>
  <w:num w:numId="19" w16cid:durableId="550458870">
    <w:abstractNumId w:val="10"/>
  </w:num>
  <w:num w:numId="20" w16cid:durableId="954794881">
    <w:abstractNumId w:val="0"/>
  </w:num>
  <w:num w:numId="21" w16cid:durableId="43678812">
    <w:abstractNumId w:val="11"/>
  </w:num>
  <w:num w:numId="22" w16cid:durableId="1743871502">
    <w:abstractNumId w:val="23"/>
  </w:num>
  <w:num w:numId="23" w16cid:durableId="915894869">
    <w:abstractNumId w:val="4"/>
  </w:num>
  <w:num w:numId="24" w16cid:durableId="678892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E7"/>
    <w:rsid w:val="000563E7"/>
    <w:rsid w:val="000A7625"/>
    <w:rsid w:val="0014539D"/>
    <w:rsid w:val="00166A3F"/>
    <w:rsid w:val="001E3025"/>
    <w:rsid w:val="002C03BD"/>
    <w:rsid w:val="003C5E70"/>
    <w:rsid w:val="003C6C5F"/>
    <w:rsid w:val="00566FB1"/>
    <w:rsid w:val="005C508F"/>
    <w:rsid w:val="00610973"/>
    <w:rsid w:val="006630A7"/>
    <w:rsid w:val="007378E8"/>
    <w:rsid w:val="00740309"/>
    <w:rsid w:val="00741026"/>
    <w:rsid w:val="007573CB"/>
    <w:rsid w:val="007823C6"/>
    <w:rsid w:val="007B7956"/>
    <w:rsid w:val="007E2865"/>
    <w:rsid w:val="008235CC"/>
    <w:rsid w:val="00877E93"/>
    <w:rsid w:val="008A5934"/>
    <w:rsid w:val="00937677"/>
    <w:rsid w:val="00984773"/>
    <w:rsid w:val="00992E5D"/>
    <w:rsid w:val="00A92DFE"/>
    <w:rsid w:val="00AD0877"/>
    <w:rsid w:val="00B508A5"/>
    <w:rsid w:val="00C15952"/>
    <w:rsid w:val="00C77358"/>
    <w:rsid w:val="00CE7B8F"/>
    <w:rsid w:val="00D622B8"/>
    <w:rsid w:val="00D8138A"/>
    <w:rsid w:val="00D837C1"/>
    <w:rsid w:val="00E20F3B"/>
    <w:rsid w:val="00E5073D"/>
    <w:rsid w:val="00EA4DAD"/>
    <w:rsid w:val="00F61D60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9C6B"/>
  <w15:docId w15:val="{A6AAB9DC-8A4A-4086-89B0-40527C7A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3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563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3E7"/>
    <w:rPr>
      <w:b/>
      <w:bCs/>
    </w:rPr>
  </w:style>
  <w:style w:type="character" w:styleId="Uwydatnienie">
    <w:name w:val="Emphasis"/>
    <w:basedOn w:val="Domylnaczcionkaakapitu"/>
    <w:uiPriority w:val="20"/>
    <w:qFormat/>
    <w:rsid w:val="000563E7"/>
    <w:rPr>
      <w:i/>
      <w:iCs/>
    </w:rPr>
  </w:style>
  <w:style w:type="paragraph" w:customStyle="1" w:styleId="western">
    <w:name w:val="western"/>
    <w:basedOn w:val="Normalny"/>
    <w:rsid w:val="00C159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358"/>
    <w:pPr>
      <w:ind w:left="720"/>
      <w:contextualSpacing/>
    </w:pPr>
  </w:style>
  <w:style w:type="numbering" w:customStyle="1" w:styleId="Biecalista1">
    <w:name w:val="Bieżąca lista1"/>
    <w:uiPriority w:val="99"/>
    <w:rsid w:val="00E20F3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User11</cp:lastModifiedBy>
  <cp:revision>5</cp:revision>
  <cp:lastPrinted>2025-11-27T10:00:00Z</cp:lastPrinted>
  <dcterms:created xsi:type="dcterms:W3CDTF">2025-11-21T10:42:00Z</dcterms:created>
  <dcterms:modified xsi:type="dcterms:W3CDTF">2025-11-27T11:01:00Z</dcterms:modified>
</cp:coreProperties>
</file>