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2D99" w14:textId="77777777" w:rsidR="00C75076" w:rsidRPr="004B1812" w:rsidRDefault="00C75076" w:rsidP="00992A7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9</w:t>
      </w: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B18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B1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Wójta Gminy Niemce</w:t>
      </w:r>
      <w:r w:rsidRPr="004B18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4B18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20C2BBD" w14:textId="77777777" w:rsidR="00C75076" w:rsidRPr="00C0772B" w:rsidRDefault="00C75076" w:rsidP="00992A7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077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sprawie ustalenia harmonogramu czynności w postępowaniu rekrutacyjnym oraz postępowaniu uzupełniającym do przedszkoli, oddziałów przedszkolnych w szkołach podstawowych i do klas pierwszych szkół podstawowych, dla których organem prowadzącym jest Gmina Niemce na rok szkolny 2025/2026</w:t>
      </w:r>
    </w:p>
    <w:p w14:paraId="47F6AD61" w14:textId="77777777" w:rsidR="00C75076" w:rsidRPr="00C0772B" w:rsidRDefault="00C75076" w:rsidP="00992A7F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Na podstawie art.7 ust. 1 pkt 8 oraz art.30 ust.1 ustawy z dnia 8 marca 1990 r. o samorządzie gminnym (</w:t>
      </w:r>
      <w:proofErr w:type="spellStart"/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t.j</w:t>
      </w:r>
      <w:proofErr w:type="spellEnd"/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. Dz. U. z 2024 r. </w:t>
      </w:r>
      <w:r w:rsidRPr="00C0772B">
        <w:rPr>
          <w:rFonts w:ascii="Times New Roman" w:hAnsi="Times New Roman" w:cs="Times New Roman"/>
          <w:color w:val="000000" w:themeColor="text1"/>
        </w:rPr>
        <w:t>poz. 1465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92A7F">
        <w:rPr>
          <w:rFonts w:ascii="Times New Roman" w:hAnsi="Times New Roman" w:cs="Times New Roman"/>
          <w:color w:val="000000" w:themeColor="text1"/>
        </w:rPr>
        <w:t>ze zm.),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0772B">
        <w:rPr>
          <w:rFonts w:ascii="Times New Roman" w:hAnsi="Times New Roman" w:cs="Times New Roman"/>
        </w:rPr>
        <w:t xml:space="preserve">art.154 ust.1 pkt 1 </w:t>
      </w:r>
      <w:r>
        <w:rPr>
          <w:rFonts w:ascii="Times New Roman" w:hAnsi="Times New Roman" w:cs="Times New Roman"/>
        </w:rPr>
        <w:t xml:space="preserve"> w związku z</w:t>
      </w:r>
      <w:r w:rsidRPr="00C0772B">
        <w:rPr>
          <w:rFonts w:ascii="Times New Roman" w:hAnsi="Times New Roman" w:cs="Times New Roman"/>
        </w:rPr>
        <w:t xml:space="preserve"> 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 xml:space="preserve">art.29 ust.2 pkt 2 </w:t>
      </w:r>
      <w:r w:rsidRPr="00C0772B">
        <w:rPr>
          <w:rFonts w:ascii="Times New Roman" w:hAnsi="Times New Roman" w:cs="Times New Roman"/>
        </w:rPr>
        <w:t xml:space="preserve">ustawy z dnia 14 grudnia 2016 r. Prawo oświatowe (Dz. U. z 2024 r. poz. 737 </w:t>
      </w:r>
      <w:r w:rsidRPr="00992A7F">
        <w:rPr>
          <w:rFonts w:ascii="Times New Roman" w:hAnsi="Times New Roman" w:cs="Times New Roman"/>
        </w:rPr>
        <w:t>ze zm.)</w:t>
      </w:r>
      <w:r w:rsidRPr="00C0772B">
        <w:rPr>
          <w:rFonts w:ascii="Times New Roman" w:hAnsi="Times New Roman" w:cs="Times New Roman"/>
          <w:color w:val="000000" w:themeColor="text1"/>
        </w:rPr>
        <w:t xml:space="preserve"> 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zarządza</w:t>
      </w:r>
      <w:r>
        <w:rPr>
          <w:rFonts w:ascii="Times New Roman" w:eastAsia="Calibri" w:hAnsi="Times New Roman" w:cs="Times New Roman"/>
          <w:color w:val="000000" w:themeColor="text1"/>
          <w14:ligatures w14:val="none"/>
        </w:rPr>
        <w:t>m</w:t>
      </w:r>
      <w:r w:rsidRPr="00C0772B">
        <w:rPr>
          <w:rFonts w:ascii="Times New Roman" w:eastAsia="Calibri" w:hAnsi="Times New Roman" w:cs="Times New Roman"/>
          <w:color w:val="000000" w:themeColor="text1"/>
          <w14:ligatures w14:val="none"/>
        </w:rPr>
        <w:t>, co następuje:</w:t>
      </w:r>
    </w:p>
    <w:p w14:paraId="5D663329" w14:textId="77777777" w:rsidR="00C75076" w:rsidRPr="00C0772B" w:rsidRDefault="00C75076" w:rsidP="00992A7F">
      <w:pPr>
        <w:pStyle w:val="Default"/>
      </w:pPr>
    </w:p>
    <w:p w14:paraId="34C58C54" w14:textId="77777777" w:rsidR="00C75076" w:rsidRPr="00C0772B" w:rsidRDefault="00C75076" w:rsidP="00992A7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1.</w:t>
      </w:r>
    </w:p>
    <w:p w14:paraId="19A54397" w14:textId="77777777" w:rsidR="00C75076" w:rsidRPr="00C0772B" w:rsidRDefault="00C75076" w:rsidP="00992A7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Ustala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harmonogram czynności w postępowaniu rekrutacyjnym oraz postępowaniu uzupełniającym do przedszkoli i oddziałów przedszkolnych w szkołach podstawowych, dla których organem prowadzącym jest Gmina Niemce na rok szkolny 2025/2026.</w:t>
      </w:r>
    </w:p>
    <w:p w14:paraId="741EBFDC" w14:textId="77777777" w:rsidR="00C75076" w:rsidRPr="00C0772B" w:rsidRDefault="00C75076" w:rsidP="00992A7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Harmonogram, o którym mowa w ust.1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stanowi załącznik Nr 1 do Zarządzenia.</w:t>
      </w:r>
    </w:p>
    <w:p w14:paraId="5AB34A1D" w14:textId="77777777" w:rsidR="00C75076" w:rsidRPr="00C0772B" w:rsidRDefault="00C75076" w:rsidP="00992A7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§ 2.</w:t>
      </w:r>
    </w:p>
    <w:p w14:paraId="2B2F29A8" w14:textId="77777777" w:rsidR="00C75076" w:rsidRPr="00C0772B" w:rsidRDefault="00C75076" w:rsidP="00992A7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Ustala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harmonogram czynności w postępowaniu rekrutacyjnym oraz postępowaniu uzupełniającym do klas pierwszych szkół podstawowych, dla których organem prowadzącym jest Gmina Niemce na rok szkolny 2025/2026.</w:t>
      </w:r>
    </w:p>
    <w:p w14:paraId="4B5DD3D1" w14:textId="77777777" w:rsidR="00C75076" w:rsidRPr="00C0772B" w:rsidRDefault="00C75076" w:rsidP="00992A7F">
      <w:pPr>
        <w:numPr>
          <w:ilvl w:val="0"/>
          <w:numId w:val="2"/>
        </w:numPr>
        <w:spacing w:after="200" w:line="276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Harmonogram, o którym mowa w ust.1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stanowi załącznik Nr 2 do Zarządzenia.</w:t>
      </w:r>
    </w:p>
    <w:p w14:paraId="6993E532" w14:textId="77777777" w:rsidR="00C75076" w:rsidRPr="00C0772B" w:rsidRDefault="00C75076" w:rsidP="00992A7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3.</w:t>
      </w:r>
    </w:p>
    <w:p w14:paraId="69CC9B0F" w14:textId="77777777" w:rsidR="00C75076" w:rsidRPr="00C0772B" w:rsidRDefault="00C75076" w:rsidP="00992A7F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Wykonanie niniejszego zarządzenia powierza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dyrektorom</w:t>
      </w:r>
      <w:r w:rsidRPr="00C0772B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C077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szkół i przedszkoli prowadzonych przez Gminę Niemce.</w:t>
      </w:r>
    </w:p>
    <w:p w14:paraId="69657DDE" w14:textId="77777777" w:rsidR="00C75076" w:rsidRPr="00C0772B" w:rsidRDefault="00C75076" w:rsidP="00992A7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4.</w:t>
      </w:r>
    </w:p>
    <w:p w14:paraId="759A8B4E" w14:textId="77777777" w:rsidR="00C75076" w:rsidRPr="00C0772B" w:rsidRDefault="00C75076" w:rsidP="00992A7F">
      <w:pPr>
        <w:spacing w:after="200" w:line="276" w:lineRule="auto"/>
        <w:ind w:right="20"/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>Nadzór nad realizacją niniejszego zarządzenia powierza</w:t>
      </w:r>
      <w:r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 xml:space="preserve">m </w:t>
      </w:r>
      <w:r w:rsidRPr="00C0772B">
        <w:rPr>
          <w:rFonts w:ascii="Times New Roman" w:eastAsia="Arial" w:hAnsi="Times New Roman" w:cs="Arial"/>
          <w:kern w:val="0"/>
          <w:sz w:val="24"/>
          <w:szCs w:val="24"/>
          <w:lang w:eastAsia="pl-PL"/>
          <w14:ligatures w14:val="none"/>
        </w:rPr>
        <w:t>dyrektorowi Gminnego Ośrodka Administracyjnego Szkół w Niemcach.</w:t>
      </w:r>
    </w:p>
    <w:p w14:paraId="44DF317D" w14:textId="77777777" w:rsidR="00C75076" w:rsidRPr="00C0772B" w:rsidRDefault="00C75076" w:rsidP="00992A7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5.</w:t>
      </w:r>
    </w:p>
    <w:p w14:paraId="7C5BEC4A" w14:textId="417A4F84" w:rsidR="00D4778F" w:rsidRDefault="00C75076" w:rsidP="00992A7F"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  <w:r w:rsidRPr="00C0772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sectPr w:rsidR="00D4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1E1"/>
    <w:multiLevelType w:val="hybridMultilevel"/>
    <w:tmpl w:val="ED884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5D10"/>
    <w:multiLevelType w:val="hybridMultilevel"/>
    <w:tmpl w:val="CFF8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3712">
    <w:abstractNumId w:val="1"/>
  </w:num>
  <w:num w:numId="2" w16cid:durableId="157994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76"/>
    <w:rsid w:val="004965B1"/>
    <w:rsid w:val="00992A7F"/>
    <w:rsid w:val="00C53CA0"/>
    <w:rsid w:val="00C75076"/>
    <w:rsid w:val="00D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9D4E"/>
  <w15:chartTrackingRefBased/>
  <w15:docId w15:val="{6FF48977-47D3-44C1-8AB3-496C8B61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076"/>
  </w:style>
  <w:style w:type="paragraph" w:styleId="Nagwek1">
    <w:name w:val="heading 1"/>
    <w:basedOn w:val="Normalny"/>
    <w:next w:val="Normalny"/>
    <w:link w:val="Nagwek1Znak"/>
    <w:uiPriority w:val="9"/>
    <w:qFormat/>
    <w:rsid w:val="00C7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0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0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0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0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0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0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0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0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0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0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0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5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Anna Studzińska</cp:lastModifiedBy>
  <cp:revision>1</cp:revision>
  <dcterms:created xsi:type="dcterms:W3CDTF">2025-01-27T08:39:00Z</dcterms:created>
  <dcterms:modified xsi:type="dcterms:W3CDTF">2025-01-27T08:51:00Z</dcterms:modified>
</cp:coreProperties>
</file>